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53" w:rsidRDefault="00F76B5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76B53" w:rsidRDefault="00F76B53">
      <w:pPr>
        <w:pStyle w:val="ConsPlusNormal"/>
        <w:jc w:val="both"/>
      </w:pPr>
    </w:p>
    <w:p w:rsidR="00F76B53" w:rsidRDefault="00F76B53">
      <w:pPr>
        <w:pStyle w:val="ConsPlusNormal"/>
      </w:pPr>
      <w:r>
        <w:t>Зарегистрировано в Минюсте России 22 сентября 2016 г. N 43772</w:t>
      </w:r>
    </w:p>
    <w:p w:rsidR="00F76B53" w:rsidRDefault="00F76B53">
      <w:pPr>
        <w:pStyle w:val="ConsPlusNormal"/>
        <w:pBdr>
          <w:top w:val="single" w:sz="6" w:space="0" w:color="auto"/>
        </w:pBdr>
        <w:spacing w:before="100" w:after="100"/>
        <w:jc w:val="both"/>
        <w:rPr>
          <w:sz w:val="2"/>
          <w:szCs w:val="2"/>
        </w:rPr>
      </w:pPr>
    </w:p>
    <w:p w:rsidR="00F76B53" w:rsidRDefault="00F76B53">
      <w:pPr>
        <w:pStyle w:val="ConsPlusNormal"/>
        <w:jc w:val="both"/>
      </w:pPr>
    </w:p>
    <w:p w:rsidR="00F76B53" w:rsidRDefault="00F76B53">
      <w:pPr>
        <w:pStyle w:val="ConsPlusTitle"/>
        <w:jc w:val="center"/>
      </w:pPr>
      <w:r>
        <w:t>МИНИСТЕРСТВО ОБРАЗОВАНИЯ И НАУКИ РОССИЙСКОЙ ФЕДЕРАЦИИ</w:t>
      </w:r>
    </w:p>
    <w:p w:rsidR="00F76B53" w:rsidRDefault="00F76B53">
      <w:pPr>
        <w:pStyle w:val="ConsPlusTitle"/>
        <w:jc w:val="center"/>
      </w:pPr>
    </w:p>
    <w:p w:rsidR="00F76B53" w:rsidRDefault="00F76B53">
      <w:pPr>
        <w:pStyle w:val="ConsPlusTitle"/>
        <w:jc w:val="center"/>
      </w:pPr>
      <w:r>
        <w:t>ПРИКАЗ</w:t>
      </w:r>
    </w:p>
    <w:p w:rsidR="00F76B53" w:rsidRDefault="00F76B53">
      <w:pPr>
        <w:pStyle w:val="ConsPlusTitle"/>
        <w:jc w:val="center"/>
      </w:pPr>
      <w:r>
        <w:t>от 30 августа 2016 г. N 1118</w:t>
      </w:r>
    </w:p>
    <w:p w:rsidR="00F76B53" w:rsidRDefault="00F76B53">
      <w:pPr>
        <w:pStyle w:val="ConsPlusTitle"/>
        <w:jc w:val="center"/>
      </w:pPr>
    </w:p>
    <w:p w:rsidR="00F76B53" w:rsidRDefault="00F76B53">
      <w:pPr>
        <w:pStyle w:val="ConsPlusTitle"/>
        <w:jc w:val="center"/>
      </w:pPr>
      <w:r>
        <w:t>ОБ УТВЕРЖДЕНИИ ПЕРЕЧНЯ</w:t>
      </w:r>
    </w:p>
    <w:p w:rsidR="00F76B53" w:rsidRDefault="00F76B53">
      <w:pPr>
        <w:pStyle w:val="ConsPlusTitle"/>
        <w:jc w:val="center"/>
      </w:pPr>
      <w:r>
        <w:t>ОЛИМПИАД ШКОЛЬНИКОВ И ИХ УРОВНЕЙ НА 2016/17 УЧЕБНЫЙ ГОД</w:t>
      </w:r>
    </w:p>
    <w:p w:rsidR="00F76B53" w:rsidRDefault="00F76B53">
      <w:pPr>
        <w:pStyle w:val="ConsPlusNormal"/>
        <w:jc w:val="both"/>
      </w:pPr>
    </w:p>
    <w:p w:rsidR="00F76B53" w:rsidRDefault="00F76B53">
      <w:pPr>
        <w:pStyle w:val="ConsPlusNormal"/>
        <w:ind w:firstLine="540"/>
        <w:jc w:val="both"/>
      </w:pPr>
      <w:proofErr w:type="gramStart"/>
      <w:r>
        <w:t xml:space="preserve">В соответствии с </w:t>
      </w:r>
      <w:hyperlink r:id="rId6" w:history="1">
        <w:r>
          <w:rPr>
            <w:color w:val="0000FF"/>
          </w:rPr>
          <w:t>Порядком</w:t>
        </w:r>
      </w:hyperlink>
      <w:r>
        <w:t xml:space="preserve"> проведения олимпиад школьников, утвержденным приказом Министерства образования и науки Российской Федерации от 4 апреля 2014 г. N 267 (зарегистрирован Министерством юстиции Российской Федерации 17 июня 2014 г., регистрационный N 32694), с изменениями, внесенными приказом Министерства образования и науки Российской Федерации от 10 декабря 2014 г. N 1563 (зарегистрирован Министерством юстиции Российской Федерации 20 января 2015 г</w:t>
      </w:r>
      <w:proofErr w:type="gramEnd"/>
      <w:r>
        <w:t>., регистрационный N 35591), и на основании предложений Российского совета олимпиад школьников (письмо от 7 июля 2016 г. N 91-16/СО-03) приказываю:</w:t>
      </w:r>
    </w:p>
    <w:p w:rsidR="00F76B53" w:rsidRDefault="00F76B53">
      <w:pPr>
        <w:pStyle w:val="ConsPlusNormal"/>
        <w:ind w:firstLine="540"/>
        <w:jc w:val="both"/>
      </w:pPr>
      <w:r>
        <w:t xml:space="preserve">1. Утвердить прилагаемые </w:t>
      </w:r>
      <w:hyperlink w:anchor="P31" w:history="1">
        <w:r>
          <w:rPr>
            <w:color w:val="0000FF"/>
          </w:rPr>
          <w:t>перечень</w:t>
        </w:r>
      </w:hyperlink>
      <w:r>
        <w:t xml:space="preserve"> олимпиад школьников и их уровни на 2016/17 учебный год.</w:t>
      </w:r>
    </w:p>
    <w:p w:rsidR="00F76B53" w:rsidRDefault="00F76B53">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28 августа 2015 г. N 901 "Об утверждении Перечня олимпиад школьников и их уровней на 2015/16 учебный год" (зарегистрирован Министерством юстиции Российской Федерации 9 сентября 2015 г., регистрационный N 38856).</w:t>
      </w:r>
    </w:p>
    <w:p w:rsidR="00F76B53" w:rsidRDefault="00F76B53">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Третьяк Н.В.</w:t>
      </w:r>
    </w:p>
    <w:p w:rsidR="00F76B53" w:rsidRDefault="00F76B53">
      <w:pPr>
        <w:pStyle w:val="ConsPlusNormal"/>
        <w:jc w:val="both"/>
      </w:pPr>
    </w:p>
    <w:p w:rsidR="00F76B53" w:rsidRDefault="00F76B53">
      <w:pPr>
        <w:pStyle w:val="ConsPlusNormal"/>
        <w:jc w:val="right"/>
      </w:pPr>
      <w:r>
        <w:t>Министр</w:t>
      </w:r>
    </w:p>
    <w:p w:rsidR="00F76B53" w:rsidRDefault="00F76B53">
      <w:pPr>
        <w:pStyle w:val="ConsPlusNormal"/>
        <w:jc w:val="right"/>
      </w:pPr>
      <w:r>
        <w:t>О.Ю.ВАСИЛЬЕВА</w:t>
      </w:r>
    </w:p>
    <w:p w:rsidR="00F76B53" w:rsidRDefault="00F76B53">
      <w:pPr>
        <w:pStyle w:val="ConsPlusNormal"/>
        <w:jc w:val="both"/>
      </w:pPr>
    </w:p>
    <w:p w:rsidR="00F76B53" w:rsidRDefault="00F76B53">
      <w:pPr>
        <w:pStyle w:val="ConsPlusNormal"/>
        <w:jc w:val="both"/>
      </w:pPr>
    </w:p>
    <w:p w:rsidR="00F76B53" w:rsidRDefault="00F76B53">
      <w:pPr>
        <w:pStyle w:val="ConsPlusNormal"/>
        <w:jc w:val="both"/>
      </w:pPr>
    </w:p>
    <w:p w:rsidR="00F76B53" w:rsidRDefault="00F76B53">
      <w:pPr>
        <w:pStyle w:val="ConsPlusNormal"/>
        <w:jc w:val="both"/>
      </w:pPr>
    </w:p>
    <w:p w:rsidR="00F76B53" w:rsidRDefault="00F76B53">
      <w:pPr>
        <w:pStyle w:val="ConsPlusNormal"/>
        <w:jc w:val="both"/>
      </w:pPr>
    </w:p>
    <w:p w:rsidR="00F76B53" w:rsidRDefault="00F76B53">
      <w:pPr>
        <w:pStyle w:val="ConsPlusNormal"/>
        <w:jc w:val="right"/>
      </w:pPr>
    </w:p>
    <w:p w:rsidR="00F76B53" w:rsidRDefault="00F76B53">
      <w:pPr>
        <w:pStyle w:val="ConsPlusNormal"/>
        <w:jc w:val="right"/>
      </w:pPr>
    </w:p>
    <w:p w:rsidR="00F76B53" w:rsidRDefault="00F76B53">
      <w:pPr>
        <w:pStyle w:val="ConsPlusNormal"/>
        <w:jc w:val="right"/>
      </w:pPr>
    </w:p>
    <w:p w:rsidR="00F76B53" w:rsidRDefault="00F76B53">
      <w:pPr>
        <w:pStyle w:val="ConsPlusNormal"/>
        <w:jc w:val="right"/>
      </w:pPr>
      <w:bookmarkStart w:id="0" w:name="_GoBack"/>
      <w:bookmarkEnd w:id="0"/>
      <w:r>
        <w:lastRenderedPageBreak/>
        <w:t>Приложение</w:t>
      </w:r>
    </w:p>
    <w:p w:rsidR="00F76B53" w:rsidRDefault="00F76B53">
      <w:pPr>
        <w:pStyle w:val="ConsPlusNormal"/>
        <w:jc w:val="both"/>
      </w:pPr>
    </w:p>
    <w:p w:rsidR="00F76B53" w:rsidRDefault="00F76B53">
      <w:pPr>
        <w:pStyle w:val="ConsPlusNormal"/>
        <w:jc w:val="right"/>
      </w:pPr>
      <w:r>
        <w:t>Утверждены</w:t>
      </w:r>
    </w:p>
    <w:p w:rsidR="00F76B53" w:rsidRDefault="00F76B53">
      <w:pPr>
        <w:pStyle w:val="ConsPlusNormal"/>
        <w:jc w:val="right"/>
      </w:pPr>
      <w:r>
        <w:t>приказом Министерства образования</w:t>
      </w:r>
    </w:p>
    <w:p w:rsidR="00F76B53" w:rsidRDefault="00F76B53">
      <w:pPr>
        <w:pStyle w:val="ConsPlusNormal"/>
        <w:jc w:val="right"/>
      </w:pPr>
      <w:r>
        <w:t>и науки Российской Федерации</w:t>
      </w:r>
    </w:p>
    <w:p w:rsidR="00F76B53" w:rsidRDefault="00F76B53">
      <w:pPr>
        <w:pStyle w:val="ConsPlusNormal"/>
        <w:jc w:val="right"/>
      </w:pPr>
      <w:r>
        <w:t>от 30 августа 2016 г. N 1118</w:t>
      </w:r>
    </w:p>
    <w:p w:rsidR="00F76B53" w:rsidRDefault="00F76B53">
      <w:pPr>
        <w:pStyle w:val="ConsPlusNormal"/>
        <w:jc w:val="both"/>
      </w:pPr>
    </w:p>
    <w:p w:rsidR="00F76B53" w:rsidRDefault="00F76B53">
      <w:pPr>
        <w:pStyle w:val="ConsPlusTitle"/>
        <w:jc w:val="center"/>
      </w:pPr>
      <w:bookmarkStart w:id="1" w:name="P31"/>
      <w:bookmarkEnd w:id="1"/>
      <w:r>
        <w:t>ПЕРЕЧЕНЬ</w:t>
      </w:r>
    </w:p>
    <w:p w:rsidR="00F76B53" w:rsidRDefault="00F76B53">
      <w:pPr>
        <w:pStyle w:val="ConsPlusTitle"/>
        <w:jc w:val="center"/>
      </w:pPr>
      <w:r>
        <w:t>ОЛИМПИАД ШКОЛЬНИКОВ И ИХ УРОВНИ НА 2016/17 УЧЕБНЫЙ ГОД</w:t>
      </w:r>
    </w:p>
    <w:p w:rsidR="00F76B53" w:rsidRDefault="00F76B53">
      <w:pPr>
        <w:pStyle w:val="ConsPlusNormal"/>
        <w:jc w:val="both"/>
      </w:pPr>
    </w:p>
    <w:tbl>
      <w:tblPr>
        <w:tblW w:w="149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6407"/>
        <w:gridCol w:w="2098"/>
        <w:gridCol w:w="2835"/>
        <w:gridCol w:w="907"/>
      </w:tblGrid>
      <w:tr w:rsidR="00F76B53" w:rsidTr="00F76B53">
        <w:tc>
          <w:tcPr>
            <w:tcW w:w="624" w:type="dxa"/>
            <w:vMerge w:val="restart"/>
          </w:tcPr>
          <w:p w:rsidR="00F76B53" w:rsidRDefault="00F76B53">
            <w:pPr>
              <w:pStyle w:val="ConsPlusNormal"/>
              <w:jc w:val="center"/>
            </w:pPr>
            <w:r>
              <w:t xml:space="preserve">N </w:t>
            </w:r>
            <w:proofErr w:type="gramStart"/>
            <w:r>
              <w:t>п</w:t>
            </w:r>
            <w:proofErr w:type="gramEnd"/>
            <w:r>
              <w:t>/п</w:t>
            </w:r>
          </w:p>
        </w:tc>
        <w:tc>
          <w:tcPr>
            <w:tcW w:w="2041" w:type="dxa"/>
            <w:vMerge w:val="restart"/>
          </w:tcPr>
          <w:p w:rsidR="00F76B53" w:rsidRDefault="00F76B53">
            <w:pPr>
              <w:pStyle w:val="ConsPlusNormal"/>
              <w:jc w:val="center"/>
            </w:pPr>
            <w:r>
              <w:t>Полное наименование олимпиады</w:t>
            </w:r>
          </w:p>
        </w:tc>
        <w:tc>
          <w:tcPr>
            <w:tcW w:w="6407" w:type="dxa"/>
            <w:vMerge w:val="restart"/>
          </w:tcPr>
          <w:p w:rsidR="00F76B53" w:rsidRDefault="00F76B53">
            <w:pPr>
              <w:pStyle w:val="ConsPlusNormal"/>
              <w:jc w:val="center"/>
            </w:pPr>
            <w:r>
              <w:t>Полное наименование организатора (организаторов) олимпиады</w:t>
            </w:r>
          </w:p>
        </w:tc>
        <w:tc>
          <w:tcPr>
            <w:tcW w:w="4933" w:type="dxa"/>
            <w:gridSpan w:val="2"/>
          </w:tcPr>
          <w:p w:rsidR="00F76B53" w:rsidRDefault="00F76B53">
            <w:pPr>
              <w:pStyle w:val="ConsPlusNormal"/>
              <w:jc w:val="center"/>
            </w:pPr>
            <w: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907" w:type="dxa"/>
            <w:vMerge w:val="restart"/>
          </w:tcPr>
          <w:p w:rsidR="00F76B53" w:rsidRDefault="00F76B53">
            <w:pPr>
              <w:pStyle w:val="ConsPlusNormal"/>
              <w:jc w:val="center"/>
            </w:pPr>
            <w:r>
              <w:t>Уровень олимпиады</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jc w:val="center"/>
            </w:pPr>
            <w:r>
              <w:t>Профиль олимпиады</w:t>
            </w:r>
          </w:p>
        </w:tc>
        <w:tc>
          <w:tcPr>
            <w:tcW w:w="2835" w:type="dxa"/>
          </w:tcPr>
          <w:p w:rsidR="00F76B53" w:rsidRDefault="00F76B53">
            <w:pPr>
              <w:pStyle w:val="ConsPlusNormal"/>
              <w:jc w:val="center"/>
            </w:pPr>
            <w:r>
              <w:t>Общеобразовательные предметы или специальност</w:t>
            </w:r>
            <w:proofErr w:type="gramStart"/>
            <w:r>
              <w:t>ь(</w:t>
            </w:r>
            <w:proofErr w:type="gramEnd"/>
            <w:r>
              <w:t>и) и направления подготовки высшего образования</w:t>
            </w:r>
          </w:p>
        </w:tc>
        <w:tc>
          <w:tcPr>
            <w:tcW w:w="907" w:type="dxa"/>
            <w:vMerge/>
          </w:tcPr>
          <w:p w:rsidR="00F76B53" w:rsidRDefault="00F76B53"/>
        </w:tc>
      </w:tr>
      <w:tr w:rsidR="00F76B53" w:rsidTr="00F76B53">
        <w:tc>
          <w:tcPr>
            <w:tcW w:w="624" w:type="dxa"/>
          </w:tcPr>
          <w:p w:rsidR="00F76B53" w:rsidRDefault="00F76B53">
            <w:pPr>
              <w:pStyle w:val="ConsPlusNormal"/>
              <w:jc w:val="center"/>
            </w:pPr>
            <w:r>
              <w:t>1</w:t>
            </w:r>
          </w:p>
        </w:tc>
        <w:tc>
          <w:tcPr>
            <w:tcW w:w="2041" w:type="dxa"/>
          </w:tcPr>
          <w:p w:rsidR="00F76B53" w:rsidRDefault="00F76B53">
            <w:pPr>
              <w:pStyle w:val="ConsPlusNormal"/>
            </w:pPr>
            <w:r>
              <w:t>"Будущее с нами"</w:t>
            </w:r>
          </w:p>
        </w:tc>
        <w:tc>
          <w:tcPr>
            <w:tcW w:w="6407" w:type="dxa"/>
          </w:tcPr>
          <w:p w:rsidR="00F76B53" w:rsidRDefault="00F76B53">
            <w:pPr>
              <w:pStyle w:val="ConsPlusNormal"/>
            </w:pPr>
            <w:r>
              <w:t xml:space="preserve">Министерство образования Калининградской области, Федеральное государственное автономное образовательное учреждение высшего образования "Балтийский федеральный университет имени </w:t>
            </w:r>
            <w:proofErr w:type="spellStart"/>
            <w:r>
              <w:t>Иммануила</w:t>
            </w:r>
            <w:proofErr w:type="spellEnd"/>
            <w:r>
              <w:t xml:space="preserve"> Канта"</w:t>
            </w:r>
          </w:p>
        </w:tc>
        <w:tc>
          <w:tcPr>
            <w:tcW w:w="2098" w:type="dxa"/>
          </w:tcPr>
          <w:p w:rsidR="00F76B53" w:rsidRDefault="00F76B53">
            <w:pPr>
              <w:pStyle w:val="ConsPlusNormal"/>
            </w:pPr>
            <w:r>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t>2</w:t>
            </w:r>
          </w:p>
        </w:tc>
        <w:tc>
          <w:tcPr>
            <w:tcW w:w="2041" w:type="dxa"/>
            <w:vMerge w:val="restart"/>
          </w:tcPr>
          <w:p w:rsidR="00F76B53" w:rsidRDefault="00F76B53">
            <w:pPr>
              <w:pStyle w:val="ConsPlusNormal"/>
            </w:pPr>
            <w:r>
              <w:t>"</w:t>
            </w:r>
            <w:proofErr w:type="gramStart"/>
            <w:r>
              <w:t>В начале</w:t>
            </w:r>
            <w:proofErr w:type="gramEnd"/>
            <w:r>
              <w:t xml:space="preserve"> было Слово..."</w:t>
            </w:r>
          </w:p>
        </w:tc>
        <w:tc>
          <w:tcPr>
            <w:tcW w:w="6407" w:type="dxa"/>
            <w:vMerge w:val="restart"/>
          </w:tcPr>
          <w:p w:rsidR="00F76B53" w:rsidRDefault="00F76B53">
            <w:pPr>
              <w:pStyle w:val="ConsPlusNormal"/>
            </w:pPr>
            <w:r>
              <w:t>Автономная некоммерческая организация высшего образования "Московский православный институт святог</w:t>
            </w:r>
            <w:proofErr w:type="gramStart"/>
            <w:r>
              <w:t>о Иоа</w:t>
            </w:r>
            <w:proofErr w:type="gramEnd"/>
            <w:r>
              <w:t>нна Богослова"</w:t>
            </w:r>
          </w:p>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3</w:t>
            </w:r>
          </w:p>
        </w:tc>
        <w:tc>
          <w:tcPr>
            <w:tcW w:w="2041" w:type="dxa"/>
          </w:tcPr>
          <w:p w:rsidR="00F76B53" w:rsidRDefault="00F76B53">
            <w:pPr>
              <w:pStyle w:val="ConsPlusNormal"/>
            </w:pPr>
            <w:r>
              <w:t>"Учись строить будущее"</w:t>
            </w:r>
          </w:p>
        </w:tc>
        <w:tc>
          <w:tcPr>
            <w:tcW w:w="6407" w:type="dxa"/>
          </w:tcPr>
          <w:p w:rsidR="00F76B53" w:rsidRDefault="00F76B53">
            <w:pPr>
              <w:pStyle w:val="ConsPlusNormal"/>
            </w:pPr>
            <w:proofErr w:type="gramStart"/>
            <w: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Федеральное государственное бюджетное </w:t>
            </w:r>
            <w:r>
              <w:lastRenderedPageBreak/>
              <w:t>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"Ивановский государственный политехнический университет", Федеральное государственное бюджетное</w:t>
            </w:r>
            <w:proofErr w:type="gramEnd"/>
            <w:r>
              <w:t xml:space="preserve"> </w:t>
            </w:r>
            <w:proofErr w:type="gramStart"/>
            <w:r>
              <w:t>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"Поволжский государственный технологический университет", Федеральное государственное бюджетное образовательное учреждение высшего образования "Самарский государственный архитектурно-строительный университет", Федеральное государственное бюджетное</w:t>
            </w:r>
            <w:proofErr w:type="gramEnd"/>
            <w:r>
              <w:t xml:space="preserve"> образовательное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w:t>
            </w:r>
          </w:p>
        </w:tc>
        <w:tc>
          <w:tcPr>
            <w:tcW w:w="2098" w:type="dxa"/>
          </w:tcPr>
          <w:p w:rsidR="00F76B53" w:rsidRDefault="00F76B53">
            <w:pPr>
              <w:pStyle w:val="ConsPlusNormal"/>
            </w:pPr>
            <w:r>
              <w:lastRenderedPageBreak/>
              <w:t>архитектурная графика</w:t>
            </w:r>
          </w:p>
        </w:tc>
        <w:tc>
          <w:tcPr>
            <w:tcW w:w="2835" w:type="dxa"/>
          </w:tcPr>
          <w:p w:rsidR="00F76B53" w:rsidRDefault="00F76B53">
            <w:pPr>
              <w:pStyle w:val="ConsPlusNormal"/>
            </w:pPr>
            <w:r>
              <w:t>архитектура, градостроительство</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lastRenderedPageBreak/>
              <w:t>4</w:t>
            </w:r>
          </w:p>
        </w:tc>
        <w:tc>
          <w:tcPr>
            <w:tcW w:w="2041" w:type="dxa"/>
          </w:tcPr>
          <w:p w:rsidR="00F76B53" w:rsidRDefault="00F76B53">
            <w:pPr>
              <w:pStyle w:val="ConsPlusNormal"/>
            </w:pPr>
            <w:r>
              <w:t xml:space="preserve">IX Южно-Российская </w:t>
            </w:r>
            <w:r>
              <w:lastRenderedPageBreak/>
              <w:t>межрегиональная олимпиада школьников "Архитектура и искусство" по комплексу предметов (рисунок, композиция, живопись, черчение)</w:t>
            </w:r>
          </w:p>
        </w:tc>
        <w:tc>
          <w:tcPr>
            <w:tcW w:w="6407" w:type="dxa"/>
          </w:tcPr>
          <w:p w:rsidR="00F76B53" w:rsidRDefault="00F76B53">
            <w:pPr>
              <w:pStyle w:val="ConsPlusNormal"/>
            </w:pPr>
            <w:proofErr w:type="gramStart"/>
            <w:r>
              <w:lastRenderedPageBreak/>
              <w:t xml:space="preserve">Федеральное государственное автономное образовательное учреждение высшего образования "Южный федеральный </w:t>
            </w:r>
            <w:r>
              <w:lastRenderedPageBreak/>
              <w:t>университет", Федеральное государственное бюджетное образовательное учреждение высшего образования "Воронежский государственный педагогический университет", Федеральное государственное бюджетное образовательное учреждение высшего образования "Гжельский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"Краснодарский государственный институт культуры", Федеральное государственное автономное образовательное учреждение высшего образования</w:t>
            </w:r>
            <w:proofErr w:type="gramEnd"/>
            <w:r>
              <w:t xml:space="preserve"> "Крымский федеральный университет имени В.И. Вернадского",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098" w:type="dxa"/>
          </w:tcPr>
          <w:p w:rsidR="00F76B53" w:rsidRDefault="00F76B53">
            <w:pPr>
              <w:pStyle w:val="ConsPlusNormal"/>
            </w:pPr>
            <w:r>
              <w:lastRenderedPageBreak/>
              <w:t>искусство</w:t>
            </w:r>
          </w:p>
        </w:tc>
        <w:tc>
          <w:tcPr>
            <w:tcW w:w="2835" w:type="dxa"/>
          </w:tcPr>
          <w:p w:rsidR="00F76B53" w:rsidRDefault="00F76B53">
            <w:pPr>
              <w:pStyle w:val="ConsPlusNormal"/>
            </w:pPr>
            <w:r>
              <w:t>искусство, черчение</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lastRenderedPageBreak/>
              <w:t>5</w:t>
            </w:r>
          </w:p>
        </w:tc>
        <w:tc>
          <w:tcPr>
            <w:tcW w:w="2041" w:type="dxa"/>
            <w:vMerge w:val="restart"/>
          </w:tcPr>
          <w:p w:rsidR="00F76B53" w:rsidRDefault="00F76B53">
            <w:pPr>
              <w:pStyle w:val="ConsPlusNormal"/>
            </w:pPr>
            <w:r>
              <w:t>Всероссийская олимпиада учащихся музыкальных колледжей</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"Нижегородская государственная консерватория им. М.И. Глинки"</w:t>
            </w:r>
          </w:p>
        </w:tc>
        <w:tc>
          <w:tcPr>
            <w:tcW w:w="2098" w:type="dxa"/>
          </w:tcPr>
          <w:p w:rsidR="00F76B53" w:rsidRDefault="00F76B53">
            <w:pPr>
              <w:pStyle w:val="ConsPlusNormal"/>
            </w:pPr>
            <w:r>
              <w:t>инструменты народного оркестра</w:t>
            </w:r>
          </w:p>
        </w:tc>
        <w:tc>
          <w:tcPr>
            <w:tcW w:w="2835" w:type="dxa"/>
          </w:tcPr>
          <w:p w:rsidR="00F76B53" w:rsidRDefault="00F76B53">
            <w:pPr>
              <w:pStyle w:val="ConsPlusNormal"/>
            </w:pPr>
            <w:r>
              <w:t>искусство концертного исполнительства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музыкальная педагогика и исполнительство (фортепиано)</w:t>
            </w:r>
          </w:p>
        </w:tc>
        <w:tc>
          <w:tcPr>
            <w:tcW w:w="2835" w:type="dxa"/>
          </w:tcPr>
          <w:p w:rsidR="00F76B53" w:rsidRDefault="00F76B53">
            <w:pPr>
              <w:pStyle w:val="ConsPlusNormal"/>
            </w:pPr>
            <w:r>
              <w:t>музыкознание и музыкально-прикладное искусство</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струнные инструменты</w:t>
            </w:r>
          </w:p>
        </w:tc>
        <w:tc>
          <w:tcPr>
            <w:tcW w:w="2835" w:type="dxa"/>
          </w:tcPr>
          <w:p w:rsidR="00F76B53" w:rsidRDefault="00F76B53">
            <w:pPr>
              <w:pStyle w:val="ConsPlusNormal"/>
            </w:pPr>
            <w:r>
              <w:t>искусство концертного исполнительства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 xml:space="preserve">теория и история </w:t>
            </w:r>
            <w:r>
              <w:lastRenderedPageBreak/>
              <w:t>музыки</w:t>
            </w:r>
          </w:p>
        </w:tc>
        <w:tc>
          <w:tcPr>
            <w:tcW w:w="2835" w:type="dxa"/>
          </w:tcPr>
          <w:p w:rsidR="00F76B53" w:rsidRDefault="00F76B53">
            <w:pPr>
              <w:pStyle w:val="ConsPlusNormal"/>
            </w:pPr>
            <w:r>
              <w:lastRenderedPageBreak/>
              <w:t>музыковедение</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 xml:space="preserve">хоровое </w:t>
            </w:r>
            <w:proofErr w:type="spellStart"/>
            <w:r>
              <w:t>дирижирование</w:t>
            </w:r>
            <w:proofErr w:type="spellEnd"/>
          </w:p>
        </w:tc>
        <w:tc>
          <w:tcPr>
            <w:tcW w:w="2835" w:type="dxa"/>
          </w:tcPr>
          <w:p w:rsidR="00F76B53" w:rsidRDefault="00F76B53">
            <w:pPr>
              <w:pStyle w:val="ConsPlusNormal"/>
            </w:pPr>
            <w:proofErr w:type="spellStart"/>
            <w:r>
              <w:t>дирижирование</w:t>
            </w:r>
            <w:proofErr w:type="spellEnd"/>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6</w:t>
            </w:r>
          </w:p>
        </w:tc>
        <w:tc>
          <w:tcPr>
            <w:tcW w:w="2041" w:type="dxa"/>
          </w:tcPr>
          <w:p w:rsidR="00F76B53" w:rsidRDefault="00F76B53">
            <w:pPr>
              <w:pStyle w:val="ConsPlusNormal"/>
            </w:pPr>
            <w:r>
              <w:t>Всероссийская олимпиада школьников "Миссия выполнима. Твое призвание - финансист!"</w:t>
            </w:r>
          </w:p>
        </w:tc>
        <w:tc>
          <w:tcPr>
            <w:tcW w:w="6407" w:type="dxa"/>
          </w:tcPr>
          <w:p w:rsidR="00F76B53" w:rsidRDefault="00F76B53">
            <w:pPr>
              <w:pStyle w:val="ConsPlusNormal"/>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2098" w:type="dxa"/>
          </w:tcPr>
          <w:p w:rsidR="00F76B53" w:rsidRDefault="00F76B53">
            <w:pPr>
              <w:pStyle w:val="ConsPlusNormal"/>
            </w:pPr>
            <w:r>
              <w:t>экономика</w:t>
            </w:r>
          </w:p>
        </w:tc>
        <w:tc>
          <w:tcPr>
            <w:tcW w:w="2835" w:type="dxa"/>
          </w:tcPr>
          <w:p w:rsidR="00F76B53" w:rsidRDefault="00F76B53">
            <w:pPr>
              <w:pStyle w:val="ConsPlusNormal"/>
            </w:pPr>
            <w:r>
              <w:t>экономика</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7</w:t>
            </w:r>
          </w:p>
        </w:tc>
        <w:tc>
          <w:tcPr>
            <w:tcW w:w="2041" w:type="dxa"/>
          </w:tcPr>
          <w:p w:rsidR="00F76B53" w:rsidRDefault="00F76B53">
            <w:pPr>
              <w:pStyle w:val="ConsPlusNormal"/>
            </w:pPr>
            <w:r>
              <w:t>Всероссийская олимпиада школьников "</w:t>
            </w:r>
            <w:proofErr w:type="spellStart"/>
            <w:r>
              <w:t>Нанотехнологии</w:t>
            </w:r>
            <w:proofErr w:type="spellEnd"/>
            <w:r>
              <w:t xml:space="preserve"> - прорыв в будущее!"</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98" w:type="dxa"/>
          </w:tcPr>
          <w:p w:rsidR="00F76B53" w:rsidRDefault="00F76B53">
            <w:pPr>
              <w:pStyle w:val="ConsPlusNormal"/>
            </w:pPr>
            <w:proofErr w:type="spellStart"/>
            <w:r>
              <w:t>нанотехнологии</w:t>
            </w:r>
            <w:proofErr w:type="spellEnd"/>
          </w:p>
        </w:tc>
        <w:tc>
          <w:tcPr>
            <w:tcW w:w="2835" w:type="dxa"/>
          </w:tcPr>
          <w:p w:rsidR="00F76B53" w:rsidRDefault="00F76B53">
            <w:pPr>
              <w:pStyle w:val="ConsPlusNormal"/>
            </w:pPr>
            <w:r>
              <w:t>биология, математика, физика, химия</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t>8</w:t>
            </w:r>
          </w:p>
        </w:tc>
        <w:tc>
          <w:tcPr>
            <w:tcW w:w="2041" w:type="dxa"/>
            <w:vMerge w:val="restart"/>
          </w:tcPr>
          <w:p w:rsidR="00F76B53" w:rsidRDefault="00F76B53">
            <w:pPr>
              <w:pStyle w:val="ConsPlusNormal"/>
            </w:pPr>
            <w:r>
              <w:t xml:space="preserve">Всероссийская </w:t>
            </w:r>
            <w:proofErr w:type="spellStart"/>
            <w:r>
              <w:t>Сеченовская</w:t>
            </w:r>
            <w:proofErr w:type="spellEnd"/>
            <w:r>
              <w:t xml:space="preserve"> олимпиада школьников</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2098" w:type="dxa"/>
          </w:tcPr>
          <w:p w:rsidR="00F76B53" w:rsidRDefault="00F76B53">
            <w:pPr>
              <w:pStyle w:val="ConsPlusNormal"/>
            </w:pPr>
            <w:r>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t>9</w:t>
            </w:r>
          </w:p>
        </w:tc>
        <w:tc>
          <w:tcPr>
            <w:tcW w:w="2041" w:type="dxa"/>
            <w:vMerge w:val="restart"/>
          </w:tcPr>
          <w:p w:rsidR="00F76B53" w:rsidRDefault="00F76B53">
            <w:pPr>
              <w:pStyle w:val="ConsPlusNormal"/>
            </w:pPr>
            <w:r>
              <w:t>Всероссийская Толстовская олимпиада школьников по обществознанию, истории и литературе</w:t>
            </w:r>
          </w:p>
        </w:tc>
        <w:tc>
          <w:tcPr>
            <w:tcW w:w="6407" w:type="dxa"/>
            <w:vMerge w:val="restart"/>
          </w:tcPr>
          <w:p w:rsidR="00F76B53" w:rsidRDefault="00F76B53">
            <w:pPr>
              <w:pStyle w:val="ConsPlusNormal"/>
            </w:pPr>
            <w:proofErr w:type="gramStart"/>
            <w: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w:t>
            </w:r>
            <w:r>
              <w:lastRenderedPageBreak/>
              <w:t>Федеральное государственное бюджетное образовательное учреждение высшего образования "Тверской государственный университет</w:t>
            </w:r>
            <w:proofErr w:type="gramEnd"/>
            <w:r>
              <w:t>",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"Тюменский государственный университет"</w:t>
            </w:r>
          </w:p>
        </w:tc>
        <w:tc>
          <w:tcPr>
            <w:tcW w:w="2098" w:type="dxa"/>
          </w:tcPr>
          <w:p w:rsidR="00F76B53" w:rsidRDefault="00F76B53">
            <w:pPr>
              <w:pStyle w:val="ConsPlusNormal"/>
            </w:pPr>
            <w:r>
              <w:lastRenderedPageBreak/>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10</w:t>
            </w:r>
          </w:p>
        </w:tc>
        <w:tc>
          <w:tcPr>
            <w:tcW w:w="2041" w:type="dxa"/>
            <w:vMerge w:val="restart"/>
          </w:tcPr>
          <w:p w:rsidR="00F76B53" w:rsidRDefault="00F76B53">
            <w:pPr>
              <w:pStyle w:val="ConsPlusNormal"/>
            </w:pPr>
            <w:r>
              <w:t>Всероссийский конкурс научных работ школьников "Юниор"</w:t>
            </w:r>
          </w:p>
        </w:tc>
        <w:tc>
          <w:tcPr>
            <w:tcW w:w="6407" w:type="dxa"/>
            <w:vMerge w:val="restart"/>
          </w:tcPr>
          <w:p w:rsidR="00F76B53" w:rsidRDefault="00F76B53">
            <w:pPr>
              <w:pStyle w:val="ConsPlusNormal"/>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098" w:type="dxa"/>
          </w:tcPr>
          <w:p w:rsidR="00F76B53" w:rsidRDefault="00F76B53">
            <w:pPr>
              <w:pStyle w:val="ConsPlusNormal"/>
            </w:pPr>
            <w:r>
              <w:t>инженерные науки</w:t>
            </w:r>
          </w:p>
        </w:tc>
        <w:tc>
          <w:tcPr>
            <w:tcW w:w="2835" w:type="dxa"/>
          </w:tcPr>
          <w:p w:rsidR="00F76B53" w:rsidRDefault="00F76B53">
            <w:pPr>
              <w:pStyle w:val="ConsPlusNormal"/>
            </w:pPr>
            <w:r>
              <w:t>математика, физика, информатика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естественные науки</w:t>
            </w:r>
          </w:p>
        </w:tc>
        <w:tc>
          <w:tcPr>
            <w:tcW w:w="2835" w:type="dxa"/>
          </w:tcPr>
          <w:p w:rsidR="00F76B53" w:rsidRDefault="00F76B53">
            <w:pPr>
              <w:pStyle w:val="ConsPlusNormal"/>
            </w:pPr>
            <w:r>
              <w:t>биология, экология, химия</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11</w:t>
            </w:r>
          </w:p>
        </w:tc>
        <w:tc>
          <w:tcPr>
            <w:tcW w:w="2041" w:type="dxa"/>
          </w:tcPr>
          <w:p w:rsidR="00F76B53" w:rsidRDefault="00F76B53">
            <w:pPr>
              <w:pStyle w:val="ConsPlusNormal"/>
            </w:pPr>
            <w:r>
              <w:t>Всероссийский турнир юных физиков</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12</w:t>
            </w:r>
          </w:p>
        </w:tc>
        <w:tc>
          <w:tcPr>
            <w:tcW w:w="2041" w:type="dxa"/>
          </w:tcPr>
          <w:p w:rsidR="00F76B53" w:rsidRDefault="00F76B53">
            <w:pPr>
              <w:pStyle w:val="ConsPlusNormal"/>
            </w:pPr>
            <w:r>
              <w:t>Всероссийский химический турнир школьников</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98" w:type="dxa"/>
          </w:tcPr>
          <w:p w:rsidR="00F76B53" w:rsidRDefault="00F76B53">
            <w:pPr>
              <w:pStyle w:val="ConsPlusNormal"/>
            </w:pPr>
            <w:r>
              <w:t>химия</w:t>
            </w:r>
          </w:p>
        </w:tc>
        <w:tc>
          <w:tcPr>
            <w:tcW w:w="2835" w:type="dxa"/>
          </w:tcPr>
          <w:p w:rsidR="00F76B53" w:rsidRDefault="00F76B53">
            <w:pPr>
              <w:pStyle w:val="ConsPlusNormal"/>
            </w:pPr>
            <w:r>
              <w:t>химия, физика и механика материалов, фармация</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t>13</w:t>
            </w:r>
          </w:p>
        </w:tc>
        <w:tc>
          <w:tcPr>
            <w:tcW w:w="2041" w:type="dxa"/>
            <w:vMerge w:val="restart"/>
          </w:tcPr>
          <w:p w:rsidR="00F76B53" w:rsidRDefault="00F76B53">
            <w:pPr>
              <w:pStyle w:val="ConsPlusNormal"/>
            </w:pPr>
            <w:proofErr w:type="spellStart"/>
            <w:r>
              <w:t>Всесибирская</w:t>
            </w:r>
            <w:proofErr w:type="spellEnd"/>
            <w:r>
              <w:t xml:space="preserve"> открытая олимпиада школьников</w:t>
            </w:r>
          </w:p>
        </w:tc>
        <w:tc>
          <w:tcPr>
            <w:tcW w:w="6407" w:type="dxa"/>
            <w:vMerge w:val="restart"/>
          </w:tcPr>
          <w:p w:rsidR="00F76B53" w:rsidRDefault="00F76B53">
            <w:pPr>
              <w:pStyle w:val="ConsPlusNormal"/>
            </w:pPr>
            <w: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t>14</w:t>
            </w:r>
          </w:p>
        </w:tc>
        <w:tc>
          <w:tcPr>
            <w:tcW w:w="2041" w:type="dxa"/>
            <w:vMerge w:val="restart"/>
          </w:tcPr>
          <w:p w:rsidR="00F76B53" w:rsidRDefault="00F76B53">
            <w:pPr>
              <w:pStyle w:val="ConsPlusNormal"/>
            </w:pPr>
            <w:proofErr w:type="spellStart"/>
            <w:r>
              <w:t>Герценовская</w:t>
            </w:r>
            <w:proofErr w:type="spellEnd"/>
            <w:r>
              <w:t xml:space="preserve"> олимпиада школьников</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098" w:type="dxa"/>
          </w:tcPr>
          <w:p w:rsidR="00F76B53" w:rsidRDefault="00F76B53">
            <w:pPr>
              <w:pStyle w:val="ConsPlusNormal"/>
            </w:pPr>
            <w:r>
              <w:t>география</w:t>
            </w:r>
          </w:p>
        </w:tc>
        <w:tc>
          <w:tcPr>
            <w:tcW w:w="2835" w:type="dxa"/>
          </w:tcPr>
          <w:p w:rsidR="00F76B53" w:rsidRDefault="00F76B53">
            <w:pPr>
              <w:pStyle w:val="ConsPlusNormal"/>
            </w:pPr>
            <w:r>
              <w:t>география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иностранные языки</w:t>
            </w:r>
          </w:p>
        </w:tc>
        <w:tc>
          <w:tcPr>
            <w:tcW w:w="2835" w:type="dxa"/>
          </w:tcPr>
          <w:p w:rsidR="00F76B53" w:rsidRDefault="00F76B53">
            <w:pPr>
              <w:pStyle w:val="ConsPlusNormal"/>
            </w:pPr>
            <w:r>
              <w:t>иностранные языки</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педагогика</w:t>
            </w:r>
          </w:p>
        </w:tc>
        <w:tc>
          <w:tcPr>
            <w:tcW w:w="2835" w:type="dxa"/>
          </w:tcPr>
          <w:p w:rsidR="00F76B53" w:rsidRDefault="00F76B53">
            <w:pPr>
              <w:pStyle w:val="ConsPlusNormal"/>
            </w:pPr>
            <w:r>
              <w:t>педагогическое образование</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15</w:t>
            </w:r>
          </w:p>
        </w:tc>
        <w:tc>
          <w:tcPr>
            <w:tcW w:w="2041" w:type="dxa"/>
          </w:tcPr>
          <w:p w:rsidR="00F76B53" w:rsidRDefault="00F76B53">
            <w:pPr>
              <w:pStyle w:val="ConsPlusNormal"/>
            </w:pPr>
            <w:r>
              <w:t>Городская открытая олимпиада школьников по физике</w:t>
            </w:r>
          </w:p>
        </w:tc>
        <w:tc>
          <w:tcPr>
            <w:tcW w:w="6407" w:type="dxa"/>
          </w:tcPr>
          <w:p w:rsidR="00F76B53" w:rsidRDefault="00F76B53">
            <w:pPr>
              <w:pStyle w:val="ConsPlusNormal"/>
            </w:pPr>
            <w: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16</w:t>
            </w:r>
          </w:p>
        </w:tc>
        <w:tc>
          <w:tcPr>
            <w:tcW w:w="2041" w:type="dxa"/>
          </w:tcPr>
          <w:p w:rsidR="00F76B53" w:rsidRDefault="00F76B53">
            <w:pPr>
              <w:pStyle w:val="ConsPlusNormal"/>
            </w:pPr>
            <w:r>
              <w:t>Государственный аудит</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17</w:t>
            </w:r>
          </w:p>
        </w:tc>
        <w:tc>
          <w:tcPr>
            <w:tcW w:w="2041" w:type="dxa"/>
          </w:tcPr>
          <w:p w:rsidR="00F76B53" w:rsidRDefault="00F76B53">
            <w:pPr>
              <w:pStyle w:val="ConsPlusNormal"/>
            </w:pPr>
            <w:r>
              <w:t>Инженерная олимпиада школьников</w:t>
            </w:r>
          </w:p>
        </w:tc>
        <w:tc>
          <w:tcPr>
            <w:tcW w:w="6407" w:type="dxa"/>
          </w:tcPr>
          <w:p w:rsidR="00F76B53" w:rsidRDefault="00F76B53">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r>
              <w:lastRenderedPageBreak/>
              <w:t>Федеральное государственное</w:t>
            </w:r>
            <w:proofErr w:type="gramEnd"/>
            <w:r>
              <w:t xml:space="preserve">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098" w:type="dxa"/>
          </w:tcPr>
          <w:p w:rsidR="00F76B53" w:rsidRDefault="00F76B53">
            <w:pPr>
              <w:pStyle w:val="ConsPlusNormal"/>
            </w:pPr>
            <w:r>
              <w:lastRenderedPageBreak/>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lastRenderedPageBreak/>
              <w:t>18</w:t>
            </w:r>
          </w:p>
        </w:tc>
        <w:tc>
          <w:tcPr>
            <w:tcW w:w="2041" w:type="dxa"/>
          </w:tcPr>
          <w:p w:rsidR="00F76B53" w:rsidRDefault="00F76B53">
            <w:pPr>
              <w:pStyle w:val="ConsPlusNormal"/>
            </w:pPr>
            <w:r>
              <w:t>Инженерная олимпиада школьников Центра России</w:t>
            </w:r>
          </w:p>
        </w:tc>
        <w:tc>
          <w:tcPr>
            <w:tcW w:w="6407" w:type="dxa"/>
          </w:tcPr>
          <w:p w:rsidR="00F76B53" w:rsidRDefault="00F76B53">
            <w:pPr>
              <w:pStyle w:val="ConsPlusNormal"/>
            </w:pPr>
            <w:proofErr w:type="gramStart"/>
            <w: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Федеральное государственное бюджетное образовательное учреждение высшего образования "Брянский государственный университет имени академика И.Г. Петровского", Федеральное государственное бюджетное образовательное учреждение высшего образования "Брянский государственный технический университет", Федеральное государственное бюджетное образовательное учреждение высшего образования "Воронежский</w:t>
            </w:r>
            <w:proofErr w:type="gramEnd"/>
            <w:r>
              <w:t xml:space="preserve"> </w:t>
            </w:r>
            <w:proofErr w:type="gramStart"/>
            <w:r>
              <w:t>государственный университет", Федеральное государственное бюджетное образовательное учреждение высшего образования "Воронежский государственный аграрный университет имени императора Петра I",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"Елецкий государственный университет им. И.А. Бунина", Федеральное государственное бюджетное образовательное учреждение высшего</w:t>
            </w:r>
            <w:proofErr w:type="gramEnd"/>
            <w:r>
              <w:t xml:space="preserve"> </w:t>
            </w:r>
            <w:proofErr w:type="gramStart"/>
            <w:r>
              <w:t xml:space="preserve">образования "Курский государственный университет", Федеральное государственное бюджетное образовательное учреждение высшего образования "Липецкий государственный </w:t>
            </w:r>
            <w:r>
              <w:lastRenderedPageBreak/>
              <w:t>педагогический университет имени П.П. Семенова-Тян-Шанского", Федеральное государственное бюджетное образовательное учреждение высшего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"Тамбовский государственный университет имени Г.Р. Державина", Федеральное государственное</w:t>
            </w:r>
            <w:proofErr w:type="gramEnd"/>
            <w:r>
              <w:t xml:space="preserve">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098" w:type="dxa"/>
          </w:tcPr>
          <w:p w:rsidR="00F76B53" w:rsidRDefault="00F76B53">
            <w:pPr>
              <w:pStyle w:val="ConsPlusNormal"/>
            </w:pPr>
            <w:r>
              <w:lastRenderedPageBreak/>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lastRenderedPageBreak/>
              <w:t>19</w:t>
            </w:r>
          </w:p>
        </w:tc>
        <w:tc>
          <w:tcPr>
            <w:tcW w:w="2041" w:type="dxa"/>
          </w:tcPr>
          <w:p w:rsidR="00F76B53" w:rsidRDefault="00F76B53">
            <w:pPr>
              <w:pStyle w:val="ConsPlusNormal"/>
            </w:pPr>
            <w:r>
              <w:t>Интернет-олимпиада школьников по физике</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t>20</w:t>
            </w:r>
          </w:p>
        </w:tc>
        <w:tc>
          <w:tcPr>
            <w:tcW w:w="2041" w:type="dxa"/>
          </w:tcPr>
          <w:p w:rsidR="00F76B53" w:rsidRDefault="00F76B53">
            <w:pPr>
              <w:pStyle w:val="ConsPlusNormal"/>
            </w:pPr>
            <w:r>
              <w:t>Кодекс знаний</w:t>
            </w:r>
          </w:p>
        </w:tc>
        <w:tc>
          <w:tcPr>
            <w:tcW w:w="6407" w:type="dxa"/>
          </w:tcPr>
          <w:p w:rsidR="00F76B53" w:rsidRDefault="00F76B53">
            <w:pPr>
              <w:pStyle w:val="ConsPlusNormal"/>
            </w:pPr>
            <w:r>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lastRenderedPageBreak/>
              <w:t>21</w:t>
            </w:r>
          </w:p>
        </w:tc>
        <w:tc>
          <w:tcPr>
            <w:tcW w:w="2041" w:type="dxa"/>
          </w:tcPr>
          <w:p w:rsidR="00F76B53" w:rsidRDefault="00F76B53">
            <w:pPr>
              <w:pStyle w:val="ConsPlusNormal"/>
            </w:pPr>
            <w:proofErr w:type="spellStart"/>
            <w:r>
              <w:t>Кутафинская</w:t>
            </w:r>
            <w:proofErr w:type="spellEnd"/>
            <w:r>
              <w:t xml:space="preserve"> олимпиада школьников по праву</w:t>
            </w:r>
          </w:p>
        </w:tc>
        <w:tc>
          <w:tcPr>
            <w:tcW w:w="6407" w:type="dxa"/>
          </w:tcPr>
          <w:p w:rsidR="00F76B53" w:rsidRDefault="00F76B53">
            <w:pPr>
              <w:pStyle w:val="ConsPlusNormal"/>
            </w:pPr>
            <w: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t>Кутафина</w:t>
            </w:r>
            <w:proofErr w:type="spellEnd"/>
            <w:r>
              <w:t xml:space="preserve"> (МГЮА)",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098" w:type="dxa"/>
          </w:tcPr>
          <w:p w:rsidR="00F76B53" w:rsidRDefault="00F76B53">
            <w:pPr>
              <w:pStyle w:val="ConsPlusNormal"/>
            </w:pPr>
            <w:r>
              <w:t>право</w:t>
            </w:r>
          </w:p>
        </w:tc>
        <w:tc>
          <w:tcPr>
            <w:tcW w:w="2835" w:type="dxa"/>
          </w:tcPr>
          <w:p w:rsidR="00F76B53" w:rsidRDefault="00F76B53">
            <w:pPr>
              <w:pStyle w:val="ConsPlusNormal"/>
            </w:pPr>
            <w:r>
              <w:t>право</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t>22</w:t>
            </w:r>
          </w:p>
        </w:tc>
        <w:tc>
          <w:tcPr>
            <w:tcW w:w="2041" w:type="dxa"/>
          </w:tcPr>
          <w:p w:rsidR="00F76B53" w:rsidRDefault="00F76B53">
            <w:pPr>
              <w:pStyle w:val="ConsPlusNormal"/>
            </w:pPr>
            <w:r>
              <w:t>Междисциплинарная олимпиада школьников имени В.И. Вернадского</w:t>
            </w:r>
          </w:p>
        </w:tc>
        <w:tc>
          <w:tcPr>
            <w:tcW w:w="6407" w:type="dxa"/>
          </w:tcPr>
          <w:p w:rsidR="00F76B53" w:rsidRDefault="00F76B53">
            <w:pPr>
              <w:pStyle w:val="ConsPlusNormal"/>
            </w:pPr>
            <w:proofErr w:type="gramStart"/>
            <w:r>
              <w:t>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w:t>
            </w:r>
            <w:proofErr w:type="gramEnd"/>
            <w:r>
              <w:t xml:space="preserve"> имени Гагарина Ю.А.", Федеральное государственное бюджетное образовательное учреждение высшего образования "Бурятский государственный университет", 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098" w:type="dxa"/>
          </w:tcPr>
          <w:p w:rsidR="00F76B53" w:rsidRDefault="00F76B53">
            <w:pPr>
              <w:pStyle w:val="ConsPlusNormal"/>
            </w:pPr>
            <w:r>
              <w:t>гуманитарные и социальные науки</w:t>
            </w:r>
          </w:p>
        </w:tc>
        <w:tc>
          <w:tcPr>
            <w:tcW w:w="2835" w:type="dxa"/>
          </w:tcPr>
          <w:p w:rsidR="00F76B53" w:rsidRDefault="00F76B53">
            <w:pPr>
              <w:pStyle w:val="ConsPlusNormal"/>
            </w:pPr>
            <w:r>
              <w:t>история, обществознание</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t>23</w:t>
            </w:r>
          </w:p>
        </w:tc>
        <w:tc>
          <w:tcPr>
            <w:tcW w:w="2041" w:type="dxa"/>
            <w:vMerge w:val="restart"/>
          </w:tcPr>
          <w:p w:rsidR="00F76B53" w:rsidRDefault="00F76B53">
            <w:pPr>
              <w:pStyle w:val="ConsPlusNormal"/>
            </w:pPr>
            <w:r>
              <w:t>Международная олимпиада школьников "Искусство графики"</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печати имени Ивана Федорова"</w:t>
            </w:r>
          </w:p>
        </w:tc>
        <w:tc>
          <w:tcPr>
            <w:tcW w:w="2098" w:type="dxa"/>
          </w:tcPr>
          <w:p w:rsidR="00F76B53" w:rsidRDefault="00F76B53">
            <w:pPr>
              <w:pStyle w:val="ConsPlusNormal"/>
            </w:pPr>
            <w:r>
              <w:t>графический дизайн</w:t>
            </w:r>
          </w:p>
        </w:tc>
        <w:tc>
          <w:tcPr>
            <w:tcW w:w="2835" w:type="dxa"/>
          </w:tcPr>
          <w:p w:rsidR="00F76B53" w:rsidRDefault="00F76B53">
            <w:pPr>
              <w:pStyle w:val="ConsPlusNormal"/>
            </w:pPr>
            <w:r>
              <w:t>дизайн</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рисунок</w:t>
            </w:r>
          </w:p>
        </w:tc>
        <w:tc>
          <w:tcPr>
            <w:tcW w:w="2835" w:type="dxa"/>
          </w:tcPr>
          <w:p w:rsidR="00F76B53" w:rsidRDefault="00F76B53">
            <w:pPr>
              <w:pStyle w:val="ConsPlusNormal"/>
            </w:pPr>
            <w:r>
              <w:t>графика, дизайн</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lastRenderedPageBreak/>
              <w:t>24</w:t>
            </w:r>
          </w:p>
        </w:tc>
        <w:tc>
          <w:tcPr>
            <w:tcW w:w="2041" w:type="dxa"/>
          </w:tcPr>
          <w:p w:rsidR="00F76B53" w:rsidRDefault="00F76B53">
            <w:pPr>
              <w:pStyle w:val="ConsPlusNormal"/>
            </w:pPr>
            <w:r>
              <w:t>Межрегиональная олимпиада МПГУ для школьников</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098" w:type="dxa"/>
          </w:tcPr>
          <w:p w:rsidR="00F76B53" w:rsidRDefault="00F76B53">
            <w:pPr>
              <w:pStyle w:val="ConsPlusNormal"/>
            </w:pPr>
            <w:r>
              <w:t>география</w:t>
            </w:r>
          </w:p>
        </w:tc>
        <w:tc>
          <w:tcPr>
            <w:tcW w:w="2835" w:type="dxa"/>
          </w:tcPr>
          <w:p w:rsidR="00F76B53" w:rsidRDefault="00F76B53">
            <w:pPr>
              <w:pStyle w:val="ConsPlusNormal"/>
            </w:pPr>
            <w:r>
              <w:t>география</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25</w:t>
            </w:r>
          </w:p>
        </w:tc>
        <w:tc>
          <w:tcPr>
            <w:tcW w:w="2041" w:type="dxa"/>
          </w:tcPr>
          <w:p w:rsidR="00F76B53" w:rsidRDefault="00F76B53">
            <w:pPr>
              <w:pStyle w:val="ConsPlusNormal"/>
            </w:pPr>
            <w:r>
              <w:t>Межрегиональная олимпиада по праву "ФЕМИДА"</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098" w:type="dxa"/>
          </w:tcPr>
          <w:p w:rsidR="00F76B53" w:rsidRDefault="00F76B53">
            <w:pPr>
              <w:pStyle w:val="ConsPlusNormal"/>
            </w:pPr>
            <w:r>
              <w:t>право</w:t>
            </w:r>
          </w:p>
        </w:tc>
        <w:tc>
          <w:tcPr>
            <w:tcW w:w="2835" w:type="dxa"/>
          </w:tcPr>
          <w:p w:rsidR="00F76B53" w:rsidRDefault="00F76B53">
            <w:pPr>
              <w:pStyle w:val="ConsPlusNormal"/>
            </w:pPr>
            <w:r>
              <w:t>право</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26</w:t>
            </w:r>
          </w:p>
        </w:tc>
        <w:tc>
          <w:tcPr>
            <w:tcW w:w="2041" w:type="dxa"/>
          </w:tcPr>
          <w:p w:rsidR="00F76B53" w:rsidRDefault="00F76B53">
            <w:pPr>
              <w:pStyle w:val="ConsPlusNormal"/>
            </w:pPr>
            <w:r>
              <w:t>Межрегиональная олимпиада школьников "Евразийская лингвистическая олимпиада"</w:t>
            </w:r>
          </w:p>
        </w:tc>
        <w:tc>
          <w:tcPr>
            <w:tcW w:w="6407" w:type="dxa"/>
          </w:tcPr>
          <w:p w:rsidR="00F76B53" w:rsidRDefault="00F76B53">
            <w:pPr>
              <w:pStyle w:val="ConsPlusNormal"/>
            </w:pPr>
            <w:proofErr w:type="gramStart"/>
            <w:r>
              <w:t>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w:t>
            </w:r>
            <w:proofErr w:type="gramEnd"/>
            <w:r>
              <w:t xml:space="preserve"> </w:t>
            </w:r>
            <w:proofErr w:type="gramStart"/>
            <w:r>
              <w:t xml:space="preserve">высшего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 Федеральное </w:t>
            </w:r>
            <w:r>
              <w:lastRenderedPageBreak/>
              <w:t>государственное бюджетное образовательное учреждение высшего образования "Байкальский государственный</w:t>
            </w:r>
            <w:proofErr w:type="gramEnd"/>
            <w:r>
              <w:t xml:space="preserve"> университет"</w:t>
            </w:r>
          </w:p>
        </w:tc>
        <w:tc>
          <w:tcPr>
            <w:tcW w:w="2098" w:type="dxa"/>
          </w:tcPr>
          <w:p w:rsidR="00F76B53" w:rsidRDefault="00F76B53">
            <w:pPr>
              <w:pStyle w:val="ConsPlusNormal"/>
            </w:pPr>
            <w:r>
              <w:lastRenderedPageBreak/>
              <w:t>иностранный язык</w:t>
            </w:r>
          </w:p>
        </w:tc>
        <w:tc>
          <w:tcPr>
            <w:tcW w:w="2835" w:type="dxa"/>
          </w:tcPr>
          <w:p w:rsidR="00F76B53" w:rsidRDefault="00F76B53">
            <w:pPr>
              <w:pStyle w:val="ConsPlusNormal"/>
            </w:pPr>
            <w:r>
              <w:t>иностранный язык</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lastRenderedPageBreak/>
              <w:t>27</w:t>
            </w:r>
          </w:p>
        </w:tc>
        <w:tc>
          <w:tcPr>
            <w:tcW w:w="2041" w:type="dxa"/>
            <w:vMerge w:val="restart"/>
          </w:tcPr>
          <w:p w:rsidR="00F76B53" w:rsidRDefault="00F76B53">
            <w:pPr>
              <w:pStyle w:val="ConsPlusNormal"/>
            </w:pPr>
            <w:r>
              <w:t>Межрегиональная олимпиада школьников "Будущие исследователи - будущее науки"</w:t>
            </w:r>
          </w:p>
        </w:tc>
        <w:tc>
          <w:tcPr>
            <w:tcW w:w="6407" w:type="dxa"/>
            <w:vMerge w:val="restart"/>
          </w:tcPr>
          <w:p w:rsidR="00F76B53" w:rsidRDefault="00F76B53">
            <w:pPr>
              <w:pStyle w:val="ConsPlusNormal"/>
            </w:pPr>
            <w:proofErr w:type="gramStart"/>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w:t>
            </w:r>
            <w:proofErr w:type="gramEnd"/>
            <w:r>
              <w:t>.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098" w:type="dxa"/>
          </w:tcPr>
          <w:p w:rsidR="00F76B53" w:rsidRDefault="00F76B53">
            <w:pPr>
              <w:pStyle w:val="ConsPlusNormal"/>
            </w:pPr>
            <w:r>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русский язык</w:t>
            </w:r>
          </w:p>
        </w:tc>
        <w:tc>
          <w:tcPr>
            <w:tcW w:w="2835" w:type="dxa"/>
          </w:tcPr>
          <w:p w:rsidR="00F76B53" w:rsidRDefault="00F76B53">
            <w:pPr>
              <w:pStyle w:val="ConsPlusNormal"/>
            </w:pPr>
            <w:r>
              <w:t>русский язык</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vMerge w:val="restart"/>
            <w:tcBorders>
              <w:bottom w:val="nil"/>
            </w:tcBorders>
          </w:tcPr>
          <w:p w:rsidR="00F76B53" w:rsidRDefault="00F76B53">
            <w:pPr>
              <w:pStyle w:val="ConsPlusNormal"/>
              <w:jc w:val="center"/>
            </w:pPr>
            <w:r>
              <w:t>28</w:t>
            </w:r>
          </w:p>
        </w:tc>
        <w:tc>
          <w:tcPr>
            <w:tcW w:w="2041" w:type="dxa"/>
            <w:vMerge w:val="restart"/>
            <w:tcBorders>
              <w:bottom w:val="nil"/>
            </w:tcBorders>
          </w:tcPr>
          <w:p w:rsidR="00F76B53" w:rsidRDefault="00F76B53">
            <w:pPr>
              <w:pStyle w:val="ConsPlusNormal"/>
            </w:pPr>
            <w:r>
              <w:t>Межрегиональная олимпиада школьников "Высшая проба"</w:t>
            </w:r>
          </w:p>
        </w:tc>
        <w:tc>
          <w:tcPr>
            <w:tcW w:w="6407" w:type="dxa"/>
          </w:tcPr>
          <w:p w:rsidR="00F76B53" w:rsidRDefault="00F76B53">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w:t>
            </w:r>
            <w:r>
              <w:lastRenderedPageBreak/>
              <w:t>автономное образовательное учреждение высшего образования "Российский</w:t>
            </w:r>
            <w:proofErr w:type="gramEnd"/>
            <w:r>
              <w:t xml:space="preserve">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lastRenderedPageBreak/>
              <w:t>журналистика</w:t>
            </w:r>
          </w:p>
        </w:tc>
        <w:tc>
          <w:tcPr>
            <w:tcW w:w="2835" w:type="dxa"/>
          </w:tcPr>
          <w:p w:rsidR="00F76B53" w:rsidRDefault="00F76B53">
            <w:pPr>
              <w:pStyle w:val="ConsPlusNormal"/>
            </w:pPr>
            <w:r>
              <w:t>журналистика</w:t>
            </w:r>
          </w:p>
        </w:tc>
        <w:tc>
          <w:tcPr>
            <w:tcW w:w="907" w:type="dxa"/>
          </w:tcPr>
          <w:p w:rsidR="00F76B53" w:rsidRDefault="00F76B53">
            <w:pPr>
              <w:pStyle w:val="ConsPlusNormal"/>
              <w:jc w:val="center"/>
            </w:pPr>
            <w:r>
              <w:t>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w:t>
            </w:r>
            <w:r>
              <w:lastRenderedPageBreak/>
              <w:t>образовательное учреждение высшего образования "Национальный исследовательский Томский политехнический университет"</w:t>
            </w:r>
            <w:proofErr w:type="gramEnd"/>
          </w:p>
        </w:tc>
        <w:tc>
          <w:tcPr>
            <w:tcW w:w="2098" w:type="dxa"/>
          </w:tcPr>
          <w:p w:rsidR="00F76B53" w:rsidRDefault="00F76B53">
            <w:pPr>
              <w:pStyle w:val="ConsPlusNormal"/>
            </w:pPr>
            <w:r>
              <w:lastRenderedPageBreak/>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II</w:t>
            </w:r>
          </w:p>
        </w:tc>
      </w:tr>
      <w:tr w:rsidR="00F76B53" w:rsidTr="00F76B53">
        <w:tc>
          <w:tcPr>
            <w:tcW w:w="624" w:type="dxa"/>
            <w:vMerge w:val="restart"/>
            <w:tcBorders>
              <w:top w:val="nil"/>
              <w:bottom w:val="nil"/>
            </w:tcBorders>
          </w:tcPr>
          <w:p w:rsidR="00F76B53" w:rsidRDefault="00F76B53">
            <w:pPr>
              <w:pStyle w:val="ConsPlusNormal"/>
            </w:pPr>
          </w:p>
        </w:tc>
        <w:tc>
          <w:tcPr>
            <w:tcW w:w="2041" w:type="dxa"/>
            <w:vMerge w:val="restart"/>
            <w:tcBorders>
              <w:top w:val="nil"/>
              <w:bottom w:val="nil"/>
            </w:tcBorders>
          </w:tcPr>
          <w:p w:rsidR="00F76B53" w:rsidRDefault="00F76B53">
            <w:pPr>
              <w:pStyle w:val="ConsPlusNormal"/>
            </w:pPr>
          </w:p>
        </w:tc>
        <w:tc>
          <w:tcPr>
            <w:tcW w:w="6407" w:type="dxa"/>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roofErr w:type="gramEnd"/>
          </w:p>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tcPr>
          <w:p w:rsidR="00F76B53" w:rsidRDefault="00F76B53">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w:t>
            </w:r>
            <w:r>
              <w:lastRenderedPageBreak/>
              <w:t>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lastRenderedPageBreak/>
              <w:t>история мировых цивилизаций</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w:t>
            </w:r>
          </w:p>
        </w:tc>
      </w:tr>
      <w:tr w:rsidR="00F76B53" w:rsidTr="00F76B53">
        <w:tc>
          <w:tcPr>
            <w:tcW w:w="624" w:type="dxa"/>
            <w:vMerge w:val="restart"/>
            <w:tcBorders>
              <w:top w:val="nil"/>
              <w:bottom w:val="nil"/>
            </w:tcBorders>
          </w:tcPr>
          <w:p w:rsidR="00F76B53" w:rsidRDefault="00F76B53">
            <w:pPr>
              <w:pStyle w:val="ConsPlusNormal"/>
            </w:pPr>
          </w:p>
        </w:tc>
        <w:tc>
          <w:tcPr>
            <w:tcW w:w="2041" w:type="dxa"/>
            <w:vMerge w:val="restart"/>
            <w:tcBorders>
              <w:top w:val="nil"/>
              <w:bottom w:val="nil"/>
            </w:tcBorders>
          </w:tcPr>
          <w:p w:rsidR="00F76B53" w:rsidRDefault="00F76B53">
            <w:pPr>
              <w:pStyle w:val="ConsPlusNormal"/>
            </w:pPr>
          </w:p>
        </w:tc>
        <w:tc>
          <w:tcPr>
            <w:tcW w:w="6407" w:type="dxa"/>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w:t>
            </w:r>
            <w:r>
              <w:lastRenderedPageBreak/>
              <w:t>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roofErr w:type="gramEnd"/>
          </w:p>
        </w:tc>
        <w:tc>
          <w:tcPr>
            <w:tcW w:w="2098" w:type="dxa"/>
          </w:tcPr>
          <w:p w:rsidR="00F76B53" w:rsidRDefault="00F76B53">
            <w:pPr>
              <w:pStyle w:val="ConsPlusNormal"/>
            </w:pPr>
            <w:r>
              <w:lastRenderedPageBreak/>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w:t>
            </w:r>
            <w:r>
              <w:lastRenderedPageBreak/>
              <w:t>автономное образовательное учреждение</w:t>
            </w:r>
            <w:proofErr w:type="gramEnd"/>
            <w:r>
              <w:t xml:space="preserve">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lastRenderedPageBreak/>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vMerge w:val="restart"/>
            <w:tcBorders>
              <w:top w:val="nil"/>
              <w:bottom w:val="nil"/>
            </w:tcBorders>
          </w:tcPr>
          <w:p w:rsidR="00F76B53" w:rsidRDefault="00F76B53">
            <w:pPr>
              <w:pStyle w:val="ConsPlusNormal"/>
            </w:pPr>
          </w:p>
        </w:tc>
        <w:tc>
          <w:tcPr>
            <w:tcW w:w="2041" w:type="dxa"/>
            <w:vMerge w:val="restart"/>
            <w:tcBorders>
              <w:top w:val="nil"/>
              <w:bottom w:val="nil"/>
            </w:tcBorders>
          </w:tcPr>
          <w:p w:rsidR="00F76B53" w:rsidRDefault="00F76B53">
            <w:pPr>
              <w:pStyle w:val="ConsPlusNormal"/>
            </w:pPr>
          </w:p>
        </w:tc>
        <w:tc>
          <w:tcPr>
            <w:tcW w:w="6407" w:type="dxa"/>
            <w:vMerge w:val="restart"/>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roofErr w:type="gramEnd"/>
          </w:p>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право</w:t>
            </w:r>
          </w:p>
        </w:tc>
        <w:tc>
          <w:tcPr>
            <w:tcW w:w="2835" w:type="dxa"/>
          </w:tcPr>
          <w:p w:rsidR="00F76B53" w:rsidRDefault="00F76B53">
            <w:pPr>
              <w:pStyle w:val="ConsPlusNormal"/>
            </w:pPr>
            <w:r>
              <w:t>право</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val="restart"/>
          </w:tcPr>
          <w:p w:rsidR="00F76B53" w:rsidRDefault="00F76B53">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w:t>
            </w:r>
            <w:r>
              <w:lastRenderedPageBreak/>
              <w:t>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lastRenderedPageBreak/>
              <w:t>психология</w:t>
            </w:r>
          </w:p>
        </w:tc>
        <w:tc>
          <w:tcPr>
            <w:tcW w:w="2835" w:type="dxa"/>
          </w:tcPr>
          <w:p w:rsidR="00F76B53" w:rsidRDefault="00F76B53">
            <w:pPr>
              <w:pStyle w:val="ConsPlusNormal"/>
            </w:pPr>
            <w:r>
              <w:t>психология</w:t>
            </w:r>
          </w:p>
        </w:tc>
        <w:tc>
          <w:tcPr>
            <w:tcW w:w="907" w:type="dxa"/>
          </w:tcPr>
          <w:p w:rsidR="00F76B53" w:rsidRDefault="00F76B53">
            <w:pPr>
              <w:pStyle w:val="ConsPlusNormal"/>
              <w:jc w:val="center"/>
            </w:pPr>
            <w:r>
              <w:t>III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русский язык</w:t>
            </w:r>
          </w:p>
        </w:tc>
        <w:tc>
          <w:tcPr>
            <w:tcW w:w="2835" w:type="dxa"/>
          </w:tcPr>
          <w:p w:rsidR="00F76B53" w:rsidRDefault="00F76B53">
            <w:pPr>
              <w:pStyle w:val="ConsPlusNormal"/>
            </w:pPr>
            <w:r>
              <w:t>русский язык</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val="restart"/>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"Ижевский </w:t>
            </w:r>
            <w:r>
              <w:lastRenderedPageBreak/>
              <w:t>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w:t>
            </w:r>
            <w:proofErr w:type="gramEnd"/>
            <w:r>
              <w:t xml:space="preserve">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lastRenderedPageBreak/>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экономика</w:t>
            </w:r>
          </w:p>
        </w:tc>
        <w:tc>
          <w:tcPr>
            <w:tcW w:w="2835" w:type="dxa"/>
          </w:tcPr>
          <w:p w:rsidR="00F76B53" w:rsidRDefault="00F76B53">
            <w:pPr>
              <w:pStyle w:val="ConsPlusNormal"/>
            </w:pPr>
            <w:r>
              <w:t>экономика</w:t>
            </w:r>
          </w:p>
        </w:tc>
        <w:tc>
          <w:tcPr>
            <w:tcW w:w="907" w:type="dxa"/>
          </w:tcPr>
          <w:p w:rsidR="00F76B53" w:rsidRDefault="00F76B53">
            <w:pPr>
              <w:pStyle w:val="ConsPlusNormal"/>
              <w:jc w:val="center"/>
            </w:pPr>
            <w:r>
              <w:t>I</w:t>
            </w:r>
          </w:p>
        </w:tc>
      </w:tr>
      <w:tr w:rsidR="00F76B53" w:rsidTr="00F76B53">
        <w:tc>
          <w:tcPr>
            <w:tcW w:w="624" w:type="dxa"/>
            <w:tcBorders>
              <w:top w:val="nil"/>
              <w:bottom w:val="nil"/>
            </w:tcBorders>
          </w:tcPr>
          <w:p w:rsidR="00F76B53" w:rsidRDefault="00F76B53">
            <w:pPr>
              <w:pStyle w:val="ConsPlusNormal"/>
            </w:pPr>
          </w:p>
        </w:tc>
        <w:tc>
          <w:tcPr>
            <w:tcW w:w="2041" w:type="dxa"/>
            <w:tcBorders>
              <w:top w:val="nil"/>
              <w:bottom w:val="nil"/>
            </w:tcBorders>
          </w:tcPr>
          <w:p w:rsidR="00F76B53" w:rsidRDefault="00F76B53">
            <w:pPr>
              <w:pStyle w:val="ConsPlusNormal"/>
            </w:pPr>
          </w:p>
        </w:tc>
        <w:tc>
          <w:tcPr>
            <w:tcW w:w="6407" w:type="dxa"/>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w:t>
            </w:r>
            <w:proofErr w:type="gramEnd"/>
            <w:r>
              <w:t xml:space="preserve">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w:t>
            </w:r>
            <w:r>
              <w:lastRenderedPageBreak/>
              <w:t>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lastRenderedPageBreak/>
              <w:t>электроника</w:t>
            </w:r>
          </w:p>
        </w:tc>
        <w:tc>
          <w:tcPr>
            <w:tcW w:w="2835" w:type="dxa"/>
          </w:tcPr>
          <w:p w:rsidR="00F76B53" w:rsidRDefault="00F76B53">
            <w:pPr>
              <w:pStyle w:val="ConsPlusNormal"/>
            </w:pPr>
            <w:r>
              <w:t>инфокоммуникационные технологии и системы связи</w:t>
            </w:r>
          </w:p>
        </w:tc>
        <w:tc>
          <w:tcPr>
            <w:tcW w:w="907" w:type="dxa"/>
          </w:tcPr>
          <w:p w:rsidR="00F76B53" w:rsidRDefault="00F76B53">
            <w:pPr>
              <w:pStyle w:val="ConsPlusNormal"/>
              <w:jc w:val="center"/>
            </w:pPr>
            <w:r>
              <w:t>III</w:t>
            </w:r>
          </w:p>
        </w:tc>
      </w:tr>
      <w:tr w:rsidR="00F76B53" w:rsidTr="00F76B53">
        <w:tc>
          <w:tcPr>
            <w:tcW w:w="624" w:type="dxa"/>
            <w:vMerge w:val="restart"/>
            <w:tcBorders>
              <w:top w:val="nil"/>
            </w:tcBorders>
          </w:tcPr>
          <w:p w:rsidR="00F76B53" w:rsidRDefault="00F76B53">
            <w:pPr>
              <w:pStyle w:val="ConsPlusNormal"/>
            </w:pPr>
          </w:p>
        </w:tc>
        <w:tc>
          <w:tcPr>
            <w:tcW w:w="2041" w:type="dxa"/>
            <w:vMerge w:val="restart"/>
            <w:tcBorders>
              <w:top w:val="nil"/>
            </w:tcBorders>
          </w:tcPr>
          <w:p w:rsidR="00F76B53" w:rsidRDefault="00F76B53">
            <w:pPr>
              <w:pStyle w:val="ConsPlusNormal"/>
            </w:pPr>
          </w:p>
        </w:tc>
        <w:tc>
          <w:tcPr>
            <w:tcW w:w="6407" w:type="dxa"/>
            <w:vMerge w:val="restart"/>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w:t>
            </w:r>
            <w:proofErr w:type="gramEnd"/>
            <w:r>
              <w:t xml:space="preserve">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t>востоковедение</w:t>
            </w:r>
          </w:p>
        </w:tc>
        <w:tc>
          <w:tcPr>
            <w:tcW w:w="2835" w:type="dxa"/>
          </w:tcPr>
          <w:p w:rsidR="00F76B53" w:rsidRDefault="00F76B53">
            <w:pPr>
              <w:pStyle w:val="ConsPlusNormal"/>
            </w:pPr>
            <w:r>
              <w:t>востоковедение и африканистика</w:t>
            </w:r>
          </w:p>
        </w:tc>
        <w:tc>
          <w:tcPr>
            <w:tcW w:w="907" w:type="dxa"/>
          </w:tcPr>
          <w:p w:rsidR="00F76B53" w:rsidRDefault="00F76B53">
            <w:pPr>
              <w:pStyle w:val="ConsPlusNormal"/>
              <w:jc w:val="center"/>
            </w:pPr>
            <w:r>
              <w:t>II</w:t>
            </w:r>
          </w:p>
        </w:tc>
      </w:tr>
      <w:tr w:rsidR="00F76B53" w:rsidTr="00F76B53">
        <w:tc>
          <w:tcPr>
            <w:tcW w:w="624" w:type="dxa"/>
            <w:vMerge/>
            <w:tcBorders>
              <w:top w:val="nil"/>
            </w:tcBorders>
          </w:tcPr>
          <w:p w:rsidR="00F76B53" w:rsidRDefault="00F76B53"/>
        </w:tc>
        <w:tc>
          <w:tcPr>
            <w:tcW w:w="2041" w:type="dxa"/>
            <w:vMerge/>
            <w:tcBorders>
              <w:top w:val="nil"/>
            </w:tcBorders>
          </w:tcPr>
          <w:p w:rsidR="00F76B53" w:rsidRDefault="00F76B53"/>
        </w:tc>
        <w:tc>
          <w:tcPr>
            <w:tcW w:w="6407" w:type="dxa"/>
            <w:vMerge/>
          </w:tcPr>
          <w:p w:rsidR="00F76B53" w:rsidRDefault="00F76B53"/>
        </w:tc>
        <w:tc>
          <w:tcPr>
            <w:tcW w:w="2098" w:type="dxa"/>
          </w:tcPr>
          <w:p w:rsidR="00F76B53" w:rsidRDefault="00F76B53">
            <w:pPr>
              <w:pStyle w:val="ConsPlusNormal"/>
            </w:pPr>
            <w:r>
              <w:t>дизайн</w:t>
            </w:r>
          </w:p>
        </w:tc>
        <w:tc>
          <w:tcPr>
            <w:tcW w:w="2835" w:type="dxa"/>
          </w:tcPr>
          <w:p w:rsidR="00F76B53" w:rsidRDefault="00F76B53">
            <w:pPr>
              <w:pStyle w:val="ConsPlusNormal"/>
            </w:pPr>
            <w:r>
              <w:t>дизайн</w:t>
            </w:r>
          </w:p>
        </w:tc>
        <w:tc>
          <w:tcPr>
            <w:tcW w:w="907" w:type="dxa"/>
          </w:tcPr>
          <w:p w:rsidR="00F76B53" w:rsidRDefault="00F76B53">
            <w:pPr>
              <w:pStyle w:val="ConsPlusNormal"/>
              <w:jc w:val="center"/>
            </w:pPr>
            <w:r>
              <w:t>I</w:t>
            </w:r>
          </w:p>
        </w:tc>
      </w:tr>
      <w:tr w:rsidR="00F76B53" w:rsidTr="00F76B53">
        <w:tc>
          <w:tcPr>
            <w:tcW w:w="624" w:type="dxa"/>
            <w:vMerge/>
            <w:tcBorders>
              <w:top w:val="nil"/>
            </w:tcBorders>
          </w:tcPr>
          <w:p w:rsidR="00F76B53" w:rsidRDefault="00F76B53"/>
        </w:tc>
        <w:tc>
          <w:tcPr>
            <w:tcW w:w="2041" w:type="dxa"/>
            <w:vMerge/>
            <w:tcBorders>
              <w:top w:val="nil"/>
            </w:tcBorders>
          </w:tcPr>
          <w:p w:rsidR="00F76B53" w:rsidRDefault="00F76B53"/>
        </w:tc>
        <w:tc>
          <w:tcPr>
            <w:tcW w:w="6407" w:type="dxa"/>
            <w:vMerge/>
          </w:tcPr>
          <w:p w:rsidR="00F76B53" w:rsidRDefault="00F76B53"/>
        </w:tc>
        <w:tc>
          <w:tcPr>
            <w:tcW w:w="2098" w:type="dxa"/>
          </w:tcPr>
          <w:p w:rsidR="00F76B53" w:rsidRDefault="00F76B53">
            <w:pPr>
              <w:pStyle w:val="ConsPlusNormal"/>
            </w:pPr>
            <w:r>
              <w:t>иностранные языки</w:t>
            </w:r>
          </w:p>
        </w:tc>
        <w:tc>
          <w:tcPr>
            <w:tcW w:w="2835" w:type="dxa"/>
          </w:tcPr>
          <w:p w:rsidR="00F76B53" w:rsidRDefault="00F76B53">
            <w:pPr>
              <w:pStyle w:val="ConsPlusNormal"/>
            </w:pPr>
            <w:r>
              <w:t>иностранные языки</w:t>
            </w:r>
          </w:p>
        </w:tc>
        <w:tc>
          <w:tcPr>
            <w:tcW w:w="907" w:type="dxa"/>
          </w:tcPr>
          <w:p w:rsidR="00F76B53" w:rsidRDefault="00F76B53">
            <w:pPr>
              <w:pStyle w:val="ConsPlusNormal"/>
              <w:jc w:val="center"/>
            </w:pPr>
            <w:r>
              <w:t>I</w:t>
            </w:r>
          </w:p>
        </w:tc>
      </w:tr>
      <w:tr w:rsidR="00F76B53" w:rsidTr="00F76B53">
        <w:tc>
          <w:tcPr>
            <w:tcW w:w="624" w:type="dxa"/>
            <w:vMerge/>
            <w:tcBorders>
              <w:top w:val="nil"/>
            </w:tcBorders>
          </w:tcPr>
          <w:p w:rsidR="00F76B53" w:rsidRDefault="00F76B53"/>
        </w:tc>
        <w:tc>
          <w:tcPr>
            <w:tcW w:w="2041" w:type="dxa"/>
            <w:vMerge/>
            <w:tcBorders>
              <w:top w:val="nil"/>
            </w:tcBorders>
          </w:tcPr>
          <w:p w:rsidR="00F76B53" w:rsidRDefault="00F76B53"/>
        </w:tc>
        <w:tc>
          <w:tcPr>
            <w:tcW w:w="6407" w:type="dxa"/>
          </w:tcPr>
          <w:p w:rsidR="00F76B53" w:rsidRDefault="00F76B53">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w:t>
            </w:r>
            <w:r>
              <w:lastRenderedPageBreak/>
              <w:t>университет", Федеральное государственное бюджетное образовательное учреждение высшего образования</w:t>
            </w:r>
            <w:proofErr w:type="gramEnd"/>
            <w:r>
              <w:t xml:space="preserve">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lastRenderedPageBreak/>
              <w:t>восточные языки</w:t>
            </w:r>
          </w:p>
        </w:tc>
        <w:tc>
          <w:tcPr>
            <w:tcW w:w="2835" w:type="dxa"/>
          </w:tcPr>
          <w:p w:rsidR="00F76B53" w:rsidRDefault="00F76B53">
            <w:pPr>
              <w:pStyle w:val="ConsPlusNormal"/>
            </w:pPr>
            <w:r>
              <w:t>иностранные языки</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lastRenderedPageBreak/>
              <w:t>29</w:t>
            </w:r>
          </w:p>
        </w:tc>
        <w:tc>
          <w:tcPr>
            <w:tcW w:w="2041" w:type="dxa"/>
          </w:tcPr>
          <w:p w:rsidR="00F76B53" w:rsidRDefault="00F76B53">
            <w:pPr>
              <w:pStyle w:val="ConsPlusNormal"/>
            </w:pPr>
            <w:r>
              <w:t>Межрегиональная олимпиада школьников "САММАТ"</w:t>
            </w:r>
          </w:p>
        </w:tc>
        <w:tc>
          <w:tcPr>
            <w:tcW w:w="6407" w:type="dxa"/>
          </w:tcPr>
          <w:p w:rsidR="00F76B53" w:rsidRDefault="00F76B53">
            <w:pPr>
              <w:pStyle w:val="ConsPlusNormal"/>
            </w:pPr>
            <w:proofErr w:type="gramStart"/>
            <w:r>
              <w:t>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w:t>
            </w:r>
            <w:proofErr w:type="gramEnd"/>
            <w:r>
              <w:t xml:space="preserve"> </w:t>
            </w:r>
            <w:proofErr w:type="gramStart"/>
            <w:r>
              <w:t xml:space="preserve">образования "Оренбургский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Министерство образования и науки Самарской области,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t>Бербекова</w:t>
            </w:r>
            <w:proofErr w:type="spellEnd"/>
            <w:r>
              <w:t xml:space="preserve">", Федеральное государственное бюджетное учреждение науки </w:t>
            </w:r>
            <w:r>
              <w:lastRenderedPageBreak/>
              <w:t>Институт проблем управления сложными системами Российской</w:t>
            </w:r>
            <w:proofErr w:type="gramEnd"/>
            <w:r>
              <w:t xml:space="preserve"> академии наук,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автономное образовательное учреждение высшего образования "Севастопольский государственный университет"</w:t>
            </w:r>
          </w:p>
        </w:tc>
        <w:tc>
          <w:tcPr>
            <w:tcW w:w="2098" w:type="dxa"/>
          </w:tcPr>
          <w:p w:rsidR="00F76B53" w:rsidRDefault="00F76B53">
            <w:pPr>
              <w:pStyle w:val="ConsPlusNormal"/>
            </w:pPr>
            <w:r>
              <w:lastRenderedPageBreak/>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30</w:t>
            </w:r>
          </w:p>
        </w:tc>
        <w:tc>
          <w:tcPr>
            <w:tcW w:w="2041" w:type="dxa"/>
            <w:vMerge w:val="restart"/>
          </w:tcPr>
          <w:p w:rsidR="00F76B53" w:rsidRDefault="00F76B53">
            <w:pPr>
              <w:pStyle w:val="ConsPlusNormal"/>
            </w:pPr>
            <w:r>
              <w:t>Межрегиональная олимпиада школьников им. В.Е. Татлина</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w:t>
            </w:r>
          </w:p>
        </w:tc>
        <w:tc>
          <w:tcPr>
            <w:tcW w:w="2098" w:type="dxa"/>
          </w:tcPr>
          <w:p w:rsidR="00F76B53" w:rsidRDefault="00F76B53">
            <w:pPr>
              <w:pStyle w:val="ConsPlusNormal"/>
            </w:pPr>
            <w:r>
              <w:t>графика</w:t>
            </w:r>
          </w:p>
        </w:tc>
        <w:tc>
          <w:tcPr>
            <w:tcW w:w="2835" w:type="dxa"/>
          </w:tcPr>
          <w:p w:rsidR="00F76B53" w:rsidRDefault="00F76B53">
            <w:pPr>
              <w:pStyle w:val="ConsPlusNormal"/>
            </w:pPr>
            <w:r>
              <w:t>искусство</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композиция</w:t>
            </w:r>
          </w:p>
        </w:tc>
        <w:tc>
          <w:tcPr>
            <w:tcW w:w="2835" w:type="dxa"/>
          </w:tcPr>
          <w:p w:rsidR="00F76B53" w:rsidRDefault="00F76B53">
            <w:pPr>
              <w:pStyle w:val="ConsPlusNormal"/>
            </w:pPr>
            <w:r>
              <w:t>искусство</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рисунок</w:t>
            </w:r>
          </w:p>
        </w:tc>
        <w:tc>
          <w:tcPr>
            <w:tcW w:w="2835" w:type="dxa"/>
          </w:tcPr>
          <w:p w:rsidR="00F76B53" w:rsidRDefault="00F76B53">
            <w:pPr>
              <w:pStyle w:val="ConsPlusNormal"/>
            </w:pPr>
            <w:r>
              <w:t>искусство</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t>31</w:t>
            </w:r>
          </w:p>
        </w:tc>
        <w:tc>
          <w:tcPr>
            <w:tcW w:w="2041" w:type="dxa"/>
            <w:vMerge w:val="restart"/>
          </w:tcPr>
          <w:p w:rsidR="00F76B53" w:rsidRDefault="00F76B53">
            <w:pPr>
              <w:pStyle w:val="ConsPlusNormal"/>
            </w:pPr>
            <w:r>
              <w:t>Межрегиональная олимпиада школьников на базе ведомственных образовательных организаций</w:t>
            </w:r>
          </w:p>
        </w:tc>
        <w:tc>
          <w:tcPr>
            <w:tcW w:w="6407" w:type="dxa"/>
            <w:vMerge w:val="restart"/>
          </w:tcPr>
          <w:p w:rsidR="00F76B53" w:rsidRDefault="00F76B53">
            <w:pPr>
              <w:pStyle w:val="ConsPlusNormal"/>
            </w:pPr>
            <w: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иностранный язык</w:t>
            </w:r>
          </w:p>
        </w:tc>
        <w:tc>
          <w:tcPr>
            <w:tcW w:w="2835" w:type="dxa"/>
          </w:tcPr>
          <w:p w:rsidR="00F76B53" w:rsidRDefault="00F76B53">
            <w:pPr>
              <w:pStyle w:val="ConsPlusNormal"/>
            </w:pPr>
            <w:r>
              <w:t>иностранный язык</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32</w:t>
            </w:r>
          </w:p>
        </w:tc>
        <w:tc>
          <w:tcPr>
            <w:tcW w:w="2041" w:type="dxa"/>
          </w:tcPr>
          <w:p w:rsidR="00F76B53" w:rsidRDefault="00F76B53">
            <w:pPr>
              <w:pStyle w:val="ConsPlusNormal"/>
            </w:pPr>
            <w:r>
              <w:t>Межрегиональная олимпиада школьников по информатике и компьютерной безопасности</w:t>
            </w:r>
          </w:p>
        </w:tc>
        <w:tc>
          <w:tcPr>
            <w:tcW w:w="6407" w:type="dxa"/>
          </w:tcPr>
          <w:p w:rsidR="00F76B53" w:rsidRDefault="00F76B53">
            <w:pPr>
              <w:pStyle w:val="ConsPlusNormal"/>
            </w:pPr>
            <w: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tc>
        <w:tc>
          <w:tcPr>
            <w:tcW w:w="2098" w:type="dxa"/>
          </w:tcPr>
          <w:p w:rsidR="00F76B53" w:rsidRDefault="00F76B53">
            <w:pPr>
              <w:pStyle w:val="ConsPlusNormal"/>
            </w:pPr>
            <w:r>
              <w:t>компьютерная безопасность</w:t>
            </w:r>
          </w:p>
        </w:tc>
        <w:tc>
          <w:tcPr>
            <w:tcW w:w="2835" w:type="dxa"/>
          </w:tcPr>
          <w:p w:rsidR="00F76B53" w:rsidRDefault="00F76B53">
            <w:pPr>
              <w:pStyle w:val="ConsPlusNormal"/>
            </w:pPr>
            <w:r>
              <w:t>информационная безопасность</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33</w:t>
            </w:r>
          </w:p>
        </w:tc>
        <w:tc>
          <w:tcPr>
            <w:tcW w:w="2041" w:type="dxa"/>
          </w:tcPr>
          <w:p w:rsidR="00F76B53" w:rsidRDefault="00F76B53">
            <w:pPr>
              <w:pStyle w:val="ConsPlusNormal"/>
            </w:pPr>
            <w:r>
              <w:t>Межрегиональная олимпиада школьников по математике и криптографии</w:t>
            </w:r>
          </w:p>
        </w:tc>
        <w:tc>
          <w:tcPr>
            <w:tcW w:w="6407" w:type="dxa"/>
          </w:tcPr>
          <w:p w:rsidR="00F76B53" w:rsidRDefault="00F76B53">
            <w:pPr>
              <w:pStyle w:val="ConsPlusNormal"/>
            </w:pPr>
            <w: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lastRenderedPageBreak/>
              <w:t>34</w:t>
            </w:r>
          </w:p>
        </w:tc>
        <w:tc>
          <w:tcPr>
            <w:tcW w:w="2041" w:type="dxa"/>
          </w:tcPr>
          <w:p w:rsidR="00F76B53" w:rsidRDefault="00F76B53">
            <w:pPr>
              <w:pStyle w:val="ConsPlusNormal"/>
            </w:pPr>
            <w:r>
              <w:t>Межрегиональная химическая олимпиада школьников имени академика П.Д. Саркисова</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35</w:t>
            </w:r>
          </w:p>
        </w:tc>
        <w:tc>
          <w:tcPr>
            <w:tcW w:w="2041" w:type="dxa"/>
          </w:tcPr>
          <w:p w:rsidR="00F76B53" w:rsidRDefault="00F76B53">
            <w:pPr>
              <w:pStyle w:val="ConsPlusNormal"/>
            </w:pPr>
            <w:r>
              <w:t>Межрегиональная экономическая олимпиада школьников имени Н.Д. Кондратьева</w:t>
            </w:r>
          </w:p>
        </w:tc>
        <w:tc>
          <w:tcPr>
            <w:tcW w:w="6407" w:type="dxa"/>
          </w:tcPr>
          <w:p w:rsidR="00F76B53" w:rsidRDefault="00F76B53">
            <w:pPr>
              <w:pStyle w:val="ConsPlusNormal"/>
            </w:pPr>
            <w:proofErr w:type="gramStart"/>
            <w: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roofErr w:type="gramEnd"/>
          </w:p>
        </w:tc>
        <w:tc>
          <w:tcPr>
            <w:tcW w:w="2098" w:type="dxa"/>
          </w:tcPr>
          <w:p w:rsidR="00F76B53" w:rsidRDefault="00F76B53">
            <w:pPr>
              <w:pStyle w:val="ConsPlusNormal"/>
            </w:pPr>
            <w:r>
              <w:t>экономика</w:t>
            </w:r>
          </w:p>
        </w:tc>
        <w:tc>
          <w:tcPr>
            <w:tcW w:w="2835" w:type="dxa"/>
          </w:tcPr>
          <w:p w:rsidR="00F76B53" w:rsidRDefault="00F76B53">
            <w:pPr>
              <w:pStyle w:val="ConsPlusNormal"/>
            </w:pPr>
            <w:r>
              <w:t>экономика</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t>36</w:t>
            </w:r>
          </w:p>
        </w:tc>
        <w:tc>
          <w:tcPr>
            <w:tcW w:w="2041" w:type="dxa"/>
            <w:vMerge w:val="restart"/>
          </w:tcPr>
          <w:p w:rsidR="00F76B53" w:rsidRDefault="00F76B53">
            <w:pPr>
              <w:pStyle w:val="ConsPlusNormal"/>
            </w:pPr>
            <w: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6407" w:type="dxa"/>
            <w:vMerge w:val="restart"/>
          </w:tcPr>
          <w:p w:rsidR="00F76B53" w:rsidRDefault="00F76B53">
            <w:pPr>
              <w:pStyle w:val="ConsPlusNormal"/>
            </w:pPr>
            <w: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lastRenderedPageBreak/>
              <w:t>37</w:t>
            </w:r>
          </w:p>
        </w:tc>
        <w:tc>
          <w:tcPr>
            <w:tcW w:w="2041" w:type="dxa"/>
          </w:tcPr>
          <w:p w:rsidR="00F76B53" w:rsidRDefault="00F76B53">
            <w:pPr>
              <w:pStyle w:val="ConsPlusNormal"/>
            </w:pPr>
            <w:r>
              <w:t>Межрегиональный экономический фестиваль школьников "</w:t>
            </w:r>
            <w:proofErr w:type="spellStart"/>
            <w:r>
              <w:t>Сибириада</w:t>
            </w:r>
            <w:proofErr w:type="spellEnd"/>
            <w:r>
              <w:t>. Шаг в мечту"</w:t>
            </w:r>
          </w:p>
        </w:tc>
        <w:tc>
          <w:tcPr>
            <w:tcW w:w="6407" w:type="dxa"/>
          </w:tcPr>
          <w:p w:rsidR="00F76B53" w:rsidRDefault="00F76B53">
            <w:pPr>
              <w:pStyle w:val="ConsPlusNormal"/>
            </w:pPr>
            <w:proofErr w:type="gramStart"/>
            <w: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Частное образовательное учреждение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w:t>
            </w:r>
            <w:proofErr w:type="gramEnd"/>
            <w:r>
              <w:t>Н. Ельцина"</w:t>
            </w:r>
          </w:p>
        </w:tc>
        <w:tc>
          <w:tcPr>
            <w:tcW w:w="2098" w:type="dxa"/>
          </w:tcPr>
          <w:p w:rsidR="00F76B53" w:rsidRDefault="00F76B53">
            <w:pPr>
              <w:pStyle w:val="ConsPlusNormal"/>
            </w:pPr>
            <w:r>
              <w:t>экономика</w:t>
            </w:r>
          </w:p>
        </w:tc>
        <w:tc>
          <w:tcPr>
            <w:tcW w:w="2835" w:type="dxa"/>
          </w:tcPr>
          <w:p w:rsidR="00F76B53" w:rsidRDefault="00F76B53">
            <w:pPr>
              <w:pStyle w:val="ConsPlusNormal"/>
            </w:pPr>
            <w:r>
              <w:t>экономика</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t>38</w:t>
            </w:r>
          </w:p>
        </w:tc>
        <w:tc>
          <w:tcPr>
            <w:tcW w:w="2041" w:type="dxa"/>
            <w:vMerge w:val="restart"/>
          </w:tcPr>
          <w:p w:rsidR="00F76B53" w:rsidRDefault="00F76B53">
            <w:pPr>
              <w:pStyle w:val="ConsPlusNormal"/>
            </w:pPr>
            <w:r>
              <w:t>Многопредметная олимпиада "Юные таланты"</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098" w:type="dxa"/>
          </w:tcPr>
          <w:p w:rsidR="00F76B53" w:rsidRDefault="00F76B53">
            <w:pPr>
              <w:pStyle w:val="ConsPlusNormal"/>
            </w:pPr>
            <w:r>
              <w:t>география</w:t>
            </w:r>
          </w:p>
        </w:tc>
        <w:tc>
          <w:tcPr>
            <w:tcW w:w="2835" w:type="dxa"/>
          </w:tcPr>
          <w:p w:rsidR="00F76B53" w:rsidRDefault="00F76B53">
            <w:pPr>
              <w:pStyle w:val="ConsPlusNormal"/>
            </w:pPr>
            <w:r>
              <w:t>география</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tcPr>
          <w:p w:rsidR="00F76B53" w:rsidRDefault="00F76B53">
            <w:pPr>
              <w:pStyle w:val="ConsPlusNormal"/>
            </w:pPr>
            <w:proofErr w:type="gramStart"/>
            <w:r>
              <w:t>Федеральное бюджетное государственное образовательное учреждение высшего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w:t>
            </w:r>
            <w:proofErr w:type="gramEnd"/>
            <w:r>
              <w:t>П. Королева", Федеральное государственное бюджетное образовательное учреждение высшего образования "Сибирский государственный технологический университет"</w:t>
            </w:r>
          </w:p>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w:t>
            </w:r>
          </w:p>
        </w:tc>
      </w:tr>
      <w:tr w:rsidR="00F76B53" w:rsidTr="00F76B53">
        <w:tc>
          <w:tcPr>
            <w:tcW w:w="624" w:type="dxa"/>
            <w:tcBorders>
              <w:bottom w:val="nil"/>
            </w:tcBorders>
          </w:tcPr>
          <w:p w:rsidR="00F76B53" w:rsidRDefault="00F76B53">
            <w:pPr>
              <w:pStyle w:val="ConsPlusNormal"/>
              <w:jc w:val="center"/>
            </w:pPr>
            <w:r>
              <w:lastRenderedPageBreak/>
              <w:t>39</w:t>
            </w:r>
          </w:p>
        </w:tc>
        <w:tc>
          <w:tcPr>
            <w:tcW w:w="2041" w:type="dxa"/>
            <w:tcBorders>
              <w:bottom w:val="nil"/>
            </w:tcBorders>
          </w:tcPr>
          <w:p w:rsidR="00F76B53" w:rsidRDefault="00F76B53">
            <w:pPr>
              <w:pStyle w:val="ConsPlusNormal"/>
            </w:pPr>
            <w:r>
              <w:t>Многопрофильная инженерная олимпиада "Звезда"</w:t>
            </w:r>
          </w:p>
        </w:tc>
        <w:tc>
          <w:tcPr>
            <w:tcW w:w="6407" w:type="dxa"/>
            <w:vMerge w:val="restart"/>
          </w:tcPr>
          <w:p w:rsidR="00F76B53" w:rsidRDefault="00F76B53">
            <w:pPr>
              <w:pStyle w:val="ConsPlusNormal"/>
            </w:pPr>
            <w:proofErr w:type="gramStart"/>
            <w:r>
              <w:t>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t>Сургутский</w:t>
            </w:r>
            <w:proofErr w:type="spellEnd"/>
            <w:r>
              <w:t xml:space="preserve"> государственный университет", 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Департамент образования Ямало-Ненецкого</w:t>
            </w:r>
            <w:proofErr w:type="gramEnd"/>
            <w:r>
              <w:t xml:space="preserve"> </w:t>
            </w:r>
            <w:proofErr w:type="gramStart"/>
            <w:r>
              <w:t>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w:t>
            </w:r>
            <w:proofErr w:type="gramEnd"/>
            <w:r>
              <w:t xml:space="preserve"> </w:t>
            </w:r>
            <w:proofErr w:type="gramStart"/>
            <w:r>
              <w:t xml:space="preserve">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w:t>
            </w:r>
            <w:r>
              <w:lastRenderedPageBreak/>
              <w:t xml:space="preserve">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proofErr w:type="gramEnd"/>
            <w:r>
              <w:t xml:space="preserve">", </w:t>
            </w:r>
            <w:proofErr w:type="gramStart"/>
            <w: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w:t>
            </w:r>
            <w:proofErr w:type="gramEnd"/>
            <w:r>
              <w:t xml:space="preserve"> </w:t>
            </w:r>
            <w:proofErr w:type="gramStart"/>
            <w:r>
              <w:t>им. А.Н. Туполева-КАИ",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w:t>
            </w:r>
            <w:proofErr w:type="gramEnd"/>
            <w:r>
              <w:t xml:space="preserve"> </w:t>
            </w:r>
            <w:proofErr w:type="gramStart"/>
            <w:r>
              <w:t xml:space="preserve">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w:t>
            </w:r>
            <w:r>
              <w:lastRenderedPageBreak/>
              <w:t>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w:t>
            </w:r>
            <w:proofErr w:type="gramEnd"/>
            <w:r>
              <w:t xml:space="preserve">", </w:t>
            </w:r>
            <w:proofErr w:type="gramStart"/>
            <w:r>
              <w:t>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w:t>
            </w:r>
            <w:proofErr w:type="gramEnd"/>
            <w:r>
              <w:t xml:space="preserve"> </w:t>
            </w:r>
            <w:proofErr w:type="gramStart"/>
            <w:r>
              <w:t xml:space="preserve">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w:t>
            </w:r>
            <w:r>
              <w:lastRenderedPageBreak/>
              <w:t>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w:t>
            </w:r>
            <w:proofErr w:type="gramEnd"/>
            <w:r>
              <w:t xml:space="preserve"> </w:t>
            </w:r>
            <w:proofErr w:type="gramStart"/>
            <w:r>
              <w:t>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w:t>
            </w:r>
            <w:proofErr w:type="gramEnd"/>
            <w:r>
              <w:t xml:space="preserve"> "</w:t>
            </w:r>
            <w:proofErr w:type="gramStart"/>
            <w:r>
              <w:t>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учреждение высшего образования "Уфимский государственный авиационный технический университет", Федеральное государственное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 учреждение высшего</w:t>
            </w:r>
            <w:proofErr w:type="gramEnd"/>
            <w:r>
              <w:t xml:space="preserve"> образования "Южный федеральный университет"</w:t>
            </w:r>
          </w:p>
        </w:tc>
        <w:tc>
          <w:tcPr>
            <w:tcW w:w="2098" w:type="dxa"/>
          </w:tcPr>
          <w:p w:rsidR="00F76B53" w:rsidRDefault="00F76B53">
            <w:pPr>
              <w:pStyle w:val="ConsPlusNormal"/>
            </w:pPr>
            <w:r>
              <w:lastRenderedPageBreak/>
              <w:t>естественные науки</w:t>
            </w:r>
          </w:p>
        </w:tc>
        <w:tc>
          <w:tcPr>
            <w:tcW w:w="2835" w:type="dxa"/>
          </w:tcPr>
          <w:p w:rsidR="00F76B53" w:rsidRDefault="00F76B53">
            <w:pPr>
              <w:pStyle w:val="ConsPlusNormal"/>
            </w:pPr>
            <w:proofErr w:type="gramStart"/>
            <w:r>
              <w:t xml:space="preserve">компьютерные и информационные науки,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t>фотоника</w:t>
            </w:r>
            <w:proofErr w:type="spellEnd"/>
            <w:r>
              <w:t xml:space="preserve">, приборостроение, оптические и биотехнические системы и технологии, электро- и теплоэнергетика, ядерная энергетика и технологии, машиностроение, оружие и системы вооружения, химические технологии, промышленная экология и биотехнологии, </w:t>
            </w:r>
            <w:proofErr w:type="spellStart"/>
            <w:r>
              <w:t>техносферная</w:t>
            </w:r>
            <w:proofErr w:type="spellEnd"/>
            <w:r>
              <w:t xml:space="preserve"> безопасность и </w:t>
            </w:r>
            <w:proofErr w:type="spellStart"/>
            <w:r>
              <w:t>природообустройство</w:t>
            </w:r>
            <w:proofErr w:type="spellEnd"/>
            <w:r>
              <w:t>, прикладная геология, горное дело, нефтегазовое дело и геодезия</w:t>
            </w:r>
            <w:proofErr w:type="gramEnd"/>
            <w:r>
              <w:t xml:space="preserve">,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w:t>
            </w:r>
            <w:r>
              <w:lastRenderedPageBreak/>
              <w:t xml:space="preserve">техники, техника и технологии кораблестроения и водного транспорта, управление в технических системах, </w:t>
            </w:r>
            <w:proofErr w:type="spellStart"/>
            <w:r>
              <w:t>нанотехнологии</w:t>
            </w:r>
            <w:proofErr w:type="spellEnd"/>
            <w:r>
              <w:t xml:space="preserve"> и </w:t>
            </w:r>
            <w:proofErr w:type="spellStart"/>
            <w:r>
              <w:t>наноматериалы</w:t>
            </w:r>
            <w:proofErr w:type="spellEnd"/>
            <w:r>
              <w:t>, технологии легкой промышленности, сельское, лесное и рыбное хозяйство, экономика и управление</w:t>
            </w:r>
          </w:p>
        </w:tc>
        <w:tc>
          <w:tcPr>
            <w:tcW w:w="907" w:type="dxa"/>
          </w:tcPr>
          <w:p w:rsidR="00F76B53" w:rsidRDefault="00F76B53">
            <w:pPr>
              <w:pStyle w:val="ConsPlusNormal"/>
              <w:jc w:val="center"/>
            </w:pPr>
            <w:r>
              <w:lastRenderedPageBreak/>
              <w:t>III</w:t>
            </w:r>
          </w:p>
        </w:tc>
      </w:tr>
      <w:tr w:rsidR="00F76B53" w:rsidTr="00F76B53">
        <w:tc>
          <w:tcPr>
            <w:tcW w:w="624" w:type="dxa"/>
            <w:vMerge w:val="restart"/>
            <w:tcBorders>
              <w:top w:val="nil"/>
              <w:bottom w:val="nil"/>
            </w:tcBorders>
          </w:tcPr>
          <w:p w:rsidR="00F76B53" w:rsidRDefault="00F76B53">
            <w:pPr>
              <w:pStyle w:val="ConsPlusNormal"/>
            </w:pPr>
          </w:p>
        </w:tc>
        <w:tc>
          <w:tcPr>
            <w:tcW w:w="2041" w:type="dxa"/>
            <w:vMerge w:val="restart"/>
            <w:tcBorders>
              <w:top w:val="nil"/>
              <w:bottom w:val="nil"/>
            </w:tcBorders>
          </w:tcPr>
          <w:p w:rsidR="00F76B53" w:rsidRDefault="00F76B53">
            <w:pPr>
              <w:pStyle w:val="ConsPlusNormal"/>
            </w:pPr>
          </w:p>
        </w:tc>
        <w:tc>
          <w:tcPr>
            <w:tcW w:w="6407" w:type="dxa"/>
            <w:vMerge/>
          </w:tcPr>
          <w:p w:rsidR="00F76B53" w:rsidRDefault="00F76B53"/>
        </w:tc>
        <w:tc>
          <w:tcPr>
            <w:tcW w:w="2098" w:type="dxa"/>
          </w:tcPr>
          <w:p w:rsidR="00F76B53" w:rsidRDefault="00F76B53">
            <w:pPr>
              <w:pStyle w:val="ConsPlusNormal"/>
            </w:pPr>
            <w:r>
              <w:t>русский язык</w:t>
            </w:r>
          </w:p>
        </w:tc>
        <w:tc>
          <w:tcPr>
            <w:tcW w:w="2835" w:type="dxa"/>
          </w:tcPr>
          <w:p w:rsidR="00F76B53" w:rsidRDefault="00F76B53">
            <w:pPr>
              <w:pStyle w:val="ConsPlusNormal"/>
            </w:pPr>
            <w:r>
              <w:t>русский язык</w:t>
            </w:r>
          </w:p>
        </w:tc>
        <w:tc>
          <w:tcPr>
            <w:tcW w:w="907" w:type="dxa"/>
          </w:tcPr>
          <w:p w:rsidR="00F76B53" w:rsidRDefault="00F76B53">
            <w:pPr>
              <w:pStyle w:val="ConsPlusNormal"/>
              <w:jc w:val="center"/>
            </w:pPr>
            <w:r>
              <w:t>III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техника и технологии</w:t>
            </w:r>
          </w:p>
        </w:tc>
        <w:tc>
          <w:tcPr>
            <w:tcW w:w="2835" w:type="dxa"/>
          </w:tcPr>
          <w:p w:rsidR="00F76B53" w:rsidRDefault="00F76B53">
            <w:pPr>
              <w:pStyle w:val="ConsPlusNormal"/>
            </w:pPr>
            <w:r>
              <w:t>машиностроение, технологии материалов, авиационная и ракетно-космическая техника, ядерная энергетика и технологии, техника и технологии кораблестроения и водного транспорта, электроника, радиотехника и системы связи, техника и технологии наземного транспорта, нефтегазовое дело</w:t>
            </w:r>
          </w:p>
        </w:tc>
        <w:tc>
          <w:tcPr>
            <w:tcW w:w="907" w:type="dxa"/>
          </w:tcPr>
          <w:p w:rsidR="00F76B53" w:rsidRDefault="00F76B53">
            <w:pPr>
              <w:pStyle w:val="ConsPlusNormal"/>
              <w:jc w:val="center"/>
            </w:pPr>
            <w:r>
              <w:t>III</w:t>
            </w:r>
          </w:p>
        </w:tc>
      </w:tr>
      <w:tr w:rsidR="00F76B53" w:rsidTr="00F76B53">
        <w:tc>
          <w:tcPr>
            <w:tcW w:w="624" w:type="dxa"/>
            <w:tcBorders>
              <w:top w:val="nil"/>
            </w:tcBorders>
          </w:tcPr>
          <w:p w:rsidR="00F76B53" w:rsidRDefault="00F76B53">
            <w:pPr>
              <w:pStyle w:val="ConsPlusNormal"/>
            </w:pPr>
          </w:p>
        </w:tc>
        <w:tc>
          <w:tcPr>
            <w:tcW w:w="2041" w:type="dxa"/>
            <w:tcBorders>
              <w:top w:val="nil"/>
            </w:tcBorders>
          </w:tcPr>
          <w:p w:rsidR="00F76B53" w:rsidRDefault="00F76B53">
            <w:pPr>
              <w:pStyle w:val="ConsPlusNormal"/>
            </w:pPr>
          </w:p>
        </w:tc>
        <w:tc>
          <w:tcPr>
            <w:tcW w:w="6407" w:type="dxa"/>
          </w:tcPr>
          <w:p w:rsidR="00F76B53" w:rsidRDefault="00F76B53">
            <w:pPr>
              <w:pStyle w:val="ConsPlusNormal"/>
            </w:pPr>
            <w:proofErr w:type="gramStart"/>
            <w:r>
              <w:t xml:space="preserve">Федеральное государственное унитарное предприятие "Центральный аэрогидродинамический институт имени </w:t>
            </w:r>
            <w:r>
              <w:lastRenderedPageBreak/>
              <w:t>профессора Н.Е. Жуковского", Министерство образования и науки Челябинской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t>Сургутский</w:t>
            </w:r>
            <w:proofErr w:type="spellEnd"/>
            <w:r>
              <w:t xml:space="preserve"> государственный университет", 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Департамент образования Ямало-Ненецкого</w:t>
            </w:r>
            <w:proofErr w:type="gramEnd"/>
            <w:r>
              <w:t xml:space="preserve"> </w:t>
            </w:r>
            <w:proofErr w:type="gramStart"/>
            <w:r>
              <w:t>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w:t>
            </w:r>
            <w:proofErr w:type="gramEnd"/>
            <w:r>
              <w:t xml:space="preserve"> </w:t>
            </w:r>
            <w:proofErr w:type="gramStart"/>
            <w:r>
              <w:t xml:space="preserve">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"Дальневосточный федеральный </w:t>
            </w:r>
            <w:r>
              <w:lastRenderedPageBreak/>
              <w:t xml:space="preserve">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proofErr w:type="gramEnd"/>
            <w:r>
              <w:t xml:space="preserve">", </w:t>
            </w:r>
            <w:proofErr w:type="gramStart"/>
            <w: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w:t>
            </w:r>
            <w:proofErr w:type="gramEnd"/>
            <w:r>
              <w:t xml:space="preserve"> </w:t>
            </w:r>
            <w:proofErr w:type="gramStart"/>
            <w:r>
              <w:t>им. А.Н. Туполева-КАИ",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w:t>
            </w:r>
            <w:proofErr w:type="gramEnd"/>
            <w:r>
              <w:t xml:space="preserve"> </w:t>
            </w:r>
            <w:proofErr w:type="gramStart"/>
            <w:r>
              <w:t xml:space="preserve">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w:t>
            </w:r>
            <w:r>
              <w:lastRenderedPageBreak/>
              <w:t>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w:t>
            </w:r>
            <w:proofErr w:type="gramEnd"/>
            <w:r>
              <w:t xml:space="preserve">", </w:t>
            </w:r>
            <w:proofErr w:type="gramStart"/>
            <w:r>
              <w:t>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w:t>
            </w:r>
            <w:proofErr w:type="gramEnd"/>
            <w:r>
              <w:t xml:space="preserve"> </w:t>
            </w:r>
            <w:proofErr w:type="gramStart"/>
            <w:r>
              <w:t xml:space="preserve">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w:t>
            </w:r>
            <w:r>
              <w:lastRenderedPageBreak/>
              <w:t>"Ярославский государственный технический университет", Федеральное государственное</w:t>
            </w:r>
            <w:proofErr w:type="gramEnd"/>
            <w:r>
              <w:t xml:space="preserve"> </w:t>
            </w:r>
            <w:proofErr w:type="gramStart"/>
            <w:r>
              <w:t>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w:t>
            </w:r>
            <w:proofErr w:type="gramEnd"/>
            <w:r>
              <w:t xml:space="preserve"> "</w:t>
            </w:r>
            <w:proofErr w:type="gramStart"/>
            <w:r>
              <w:t>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образовательное бюджетное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w:t>
            </w:r>
            <w:proofErr w:type="gramEnd"/>
            <w:r>
              <w:t xml:space="preserve"> учреждение высшего образования "Южный федеральный университет"</w:t>
            </w:r>
          </w:p>
        </w:tc>
        <w:tc>
          <w:tcPr>
            <w:tcW w:w="2098" w:type="dxa"/>
          </w:tcPr>
          <w:p w:rsidR="00F76B53" w:rsidRDefault="00F76B53">
            <w:pPr>
              <w:pStyle w:val="ConsPlusNormal"/>
            </w:pPr>
            <w:r>
              <w:lastRenderedPageBreak/>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40</w:t>
            </w:r>
          </w:p>
        </w:tc>
        <w:tc>
          <w:tcPr>
            <w:tcW w:w="2041" w:type="dxa"/>
            <w:vMerge w:val="restart"/>
          </w:tcPr>
          <w:p w:rsidR="00F76B53" w:rsidRDefault="00F76B53">
            <w:pPr>
              <w:pStyle w:val="ConsPlusNormal"/>
            </w:pPr>
            <w:r>
              <w:t>Многопрофильная олимпиада "</w:t>
            </w:r>
            <w:proofErr w:type="spellStart"/>
            <w:r>
              <w:t>Аксиос</w:t>
            </w:r>
            <w:proofErr w:type="spellEnd"/>
            <w:r>
              <w:t>"</w:t>
            </w:r>
          </w:p>
        </w:tc>
        <w:tc>
          <w:tcPr>
            <w:tcW w:w="6407" w:type="dxa"/>
            <w:vMerge w:val="restart"/>
          </w:tcPr>
          <w:p w:rsidR="00F76B53" w:rsidRDefault="00F76B53">
            <w:pPr>
              <w:pStyle w:val="ConsPlusNormal"/>
            </w:pPr>
            <w:r>
              <w:t>Образовательное частное учреждение высшего образования "Православный Свято-</w:t>
            </w:r>
            <w:proofErr w:type="spellStart"/>
            <w:r>
              <w:t>Тихоновский</w:t>
            </w:r>
            <w:proofErr w:type="spellEnd"/>
            <w:r>
              <w:t xml:space="preserve"> гуманитарный университет"</w:t>
            </w:r>
          </w:p>
        </w:tc>
        <w:tc>
          <w:tcPr>
            <w:tcW w:w="2098" w:type="dxa"/>
          </w:tcPr>
          <w:p w:rsidR="00F76B53" w:rsidRDefault="00F76B53">
            <w:pPr>
              <w:pStyle w:val="ConsPlusNormal"/>
            </w:pPr>
            <w:r>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41</w:t>
            </w:r>
          </w:p>
        </w:tc>
        <w:tc>
          <w:tcPr>
            <w:tcW w:w="2041" w:type="dxa"/>
            <w:vMerge w:val="restart"/>
          </w:tcPr>
          <w:p w:rsidR="00F76B53" w:rsidRDefault="00F76B53">
            <w:pPr>
              <w:pStyle w:val="ConsPlusNormal"/>
            </w:pPr>
            <w:r>
              <w:t>Московская олимпиада школьников</w:t>
            </w:r>
          </w:p>
        </w:tc>
        <w:tc>
          <w:tcPr>
            <w:tcW w:w="6407" w:type="dxa"/>
          </w:tcPr>
          <w:p w:rsidR="00F76B53" w:rsidRDefault="00F76B53">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98" w:type="dxa"/>
          </w:tcPr>
          <w:p w:rsidR="00F76B53" w:rsidRDefault="00F76B53">
            <w:pPr>
              <w:pStyle w:val="ConsPlusNormal"/>
            </w:pPr>
            <w:r>
              <w:t>астрономия</w:t>
            </w:r>
          </w:p>
        </w:tc>
        <w:tc>
          <w:tcPr>
            <w:tcW w:w="2835" w:type="dxa"/>
          </w:tcPr>
          <w:p w:rsidR="00F76B53" w:rsidRDefault="00F76B53">
            <w:pPr>
              <w:pStyle w:val="ConsPlusNormal"/>
            </w:pPr>
            <w:r>
              <w:t>астрономия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val="restart"/>
          </w:tcPr>
          <w:p w:rsidR="00F76B53" w:rsidRDefault="00F76B53">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98" w:type="dxa"/>
          </w:tcPr>
          <w:p w:rsidR="00F76B53" w:rsidRDefault="00F76B53">
            <w:pPr>
              <w:pStyle w:val="ConsPlusNormal"/>
            </w:pPr>
            <w:r>
              <w:t>география</w:t>
            </w:r>
          </w:p>
        </w:tc>
        <w:tc>
          <w:tcPr>
            <w:tcW w:w="2835" w:type="dxa"/>
          </w:tcPr>
          <w:p w:rsidR="00F76B53" w:rsidRDefault="00F76B53">
            <w:pPr>
              <w:pStyle w:val="ConsPlusNormal"/>
            </w:pPr>
            <w:r>
              <w:t>география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val="restart"/>
          </w:tcPr>
          <w:p w:rsidR="00F76B53" w:rsidRDefault="00F76B53">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val="restart"/>
          </w:tcPr>
          <w:p w:rsidR="00F76B53" w:rsidRDefault="00F76B53">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филология</w:t>
            </w:r>
          </w:p>
        </w:tc>
        <w:tc>
          <w:tcPr>
            <w:tcW w:w="2835" w:type="dxa"/>
          </w:tcPr>
          <w:p w:rsidR="00F76B53" w:rsidRDefault="00F76B53">
            <w:pPr>
              <w:pStyle w:val="ConsPlusNormal"/>
            </w:pPr>
            <w:r>
              <w:t>филология, литература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экономика</w:t>
            </w:r>
          </w:p>
        </w:tc>
        <w:tc>
          <w:tcPr>
            <w:tcW w:w="2835" w:type="dxa"/>
          </w:tcPr>
          <w:p w:rsidR="00F76B53" w:rsidRDefault="00F76B53">
            <w:pPr>
              <w:pStyle w:val="ConsPlusNormal"/>
            </w:pPr>
            <w:r>
              <w:t>экономика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tcPr>
          <w:p w:rsidR="00F76B53" w:rsidRDefault="00F76B53">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098" w:type="dxa"/>
          </w:tcPr>
          <w:p w:rsidR="00F76B53" w:rsidRDefault="00F76B53">
            <w:pPr>
              <w:pStyle w:val="ConsPlusNormal"/>
            </w:pPr>
            <w:r>
              <w:t>лингвистика</w:t>
            </w:r>
          </w:p>
        </w:tc>
        <w:tc>
          <w:tcPr>
            <w:tcW w:w="2835" w:type="dxa"/>
          </w:tcPr>
          <w:p w:rsidR="00F76B53" w:rsidRDefault="00F76B53">
            <w:pPr>
              <w:pStyle w:val="ConsPlusNormal"/>
            </w:pPr>
            <w:r>
              <w:t>русский язык, иностранный язык</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tcPr>
          <w:p w:rsidR="00F76B53" w:rsidRDefault="00F76B53">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098" w:type="dxa"/>
          </w:tcPr>
          <w:p w:rsidR="00F76B53" w:rsidRDefault="00F76B53">
            <w:pPr>
              <w:pStyle w:val="ConsPlusNormal"/>
            </w:pPr>
            <w:r>
              <w:t>право</w:t>
            </w:r>
          </w:p>
        </w:tc>
        <w:tc>
          <w:tcPr>
            <w:tcW w:w="2835" w:type="dxa"/>
          </w:tcPr>
          <w:p w:rsidR="00F76B53" w:rsidRDefault="00F76B53">
            <w:pPr>
              <w:pStyle w:val="ConsPlusNormal"/>
            </w:pPr>
            <w:r>
              <w:t>право</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tcPr>
          <w:p w:rsidR="00F76B53" w:rsidRDefault="00F76B53">
            <w:pPr>
              <w:pStyle w:val="ConsPlusNormal"/>
            </w:pPr>
            <w:proofErr w:type="gramStart"/>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университет тонких химических технологий имени М.В. Ломоносова", Федеральное государственное бюджетное образовательное учреждение высшего образования "Московский государственный медико-стоматологический</w:t>
            </w:r>
            <w:proofErr w:type="gramEnd"/>
            <w:r>
              <w:t xml:space="preserve"> университет имени А.И. Евдокимова" Министерства здравоохранения Российской Федерации,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t>42</w:t>
            </w:r>
          </w:p>
        </w:tc>
        <w:tc>
          <w:tcPr>
            <w:tcW w:w="2041" w:type="dxa"/>
          </w:tcPr>
          <w:p w:rsidR="00F76B53" w:rsidRDefault="00F76B53">
            <w:pPr>
              <w:pStyle w:val="ConsPlusNormal"/>
            </w:pPr>
            <w:r>
              <w:t>Общероссийская олимпиада школьников "Основы православной культуры"</w:t>
            </w:r>
          </w:p>
        </w:tc>
        <w:tc>
          <w:tcPr>
            <w:tcW w:w="6407" w:type="dxa"/>
          </w:tcPr>
          <w:p w:rsidR="00F76B53" w:rsidRDefault="00F76B53">
            <w:pPr>
              <w:pStyle w:val="ConsPlusNormal"/>
            </w:pPr>
            <w:r>
              <w:t>Образовательное частное учреждение высшего образования "Православный Свято-</w:t>
            </w:r>
            <w:proofErr w:type="spellStart"/>
            <w:r>
              <w:t>Тихоновский</w:t>
            </w:r>
            <w:proofErr w:type="spellEnd"/>
            <w:r>
              <w:t xml:space="preserve"> гуманитарный университет"</w:t>
            </w:r>
          </w:p>
        </w:tc>
        <w:tc>
          <w:tcPr>
            <w:tcW w:w="2098" w:type="dxa"/>
          </w:tcPr>
          <w:p w:rsidR="00F76B53" w:rsidRDefault="00F76B53">
            <w:pPr>
              <w:pStyle w:val="ConsPlusNormal"/>
            </w:pPr>
            <w:r>
              <w:t>основы православной культуры</w:t>
            </w:r>
          </w:p>
        </w:tc>
        <w:tc>
          <w:tcPr>
            <w:tcW w:w="2835" w:type="dxa"/>
          </w:tcPr>
          <w:p w:rsidR="00F76B53" w:rsidRDefault="00F76B53">
            <w:pPr>
              <w:pStyle w:val="ConsPlusNormal"/>
            </w:pPr>
            <w:r>
              <w:t>теология</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lastRenderedPageBreak/>
              <w:t>43</w:t>
            </w:r>
          </w:p>
        </w:tc>
        <w:tc>
          <w:tcPr>
            <w:tcW w:w="2041" w:type="dxa"/>
          </w:tcPr>
          <w:p w:rsidR="00F76B53" w:rsidRDefault="00F76B53">
            <w:pPr>
              <w:pStyle w:val="ConsPlusNormal"/>
            </w:pPr>
            <w:r>
              <w:t>Объединенная межвузовская математическая олимпиада школьников</w:t>
            </w:r>
          </w:p>
        </w:tc>
        <w:tc>
          <w:tcPr>
            <w:tcW w:w="6407" w:type="dxa"/>
          </w:tcPr>
          <w:p w:rsidR="00F76B53" w:rsidRDefault="00F76B53">
            <w:pPr>
              <w:pStyle w:val="ConsPlusNormal"/>
            </w:pPr>
            <w:proofErr w:type="gramStart"/>
            <w:r>
              <w:t>Департамент образования города Москвы, Комитет по науке и высшей школе города Санкт-Петербурга,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w:t>
            </w:r>
            <w:proofErr w:type="gramEnd"/>
            <w:r>
              <w:t xml:space="preserve"> "</w:t>
            </w:r>
            <w:proofErr w:type="gramStart"/>
            <w:r>
              <w:t>Московский педагогический государственный университет",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политехнический</w:t>
            </w:r>
            <w:proofErr w:type="gramEnd"/>
            <w:r>
              <w:t xml:space="preserve"> </w:t>
            </w:r>
            <w:proofErr w:type="gramStart"/>
            <w:r>
              <w:t xml:space="preserve">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w:t>
            </w:r>
            <w:r>
              <w:lastRenderedPageBreak/>
              <w:t>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w:t>
            </w:r>
            <w:proofErr w:type="gramEnd"/>
            <w:r>
              <w:t xml:space="preserve"> "</w:t>
            </w:r>
            <w:proofErr w:type="gramStart"/>
            <w:r>
              <w:t>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w:t>
            </w:r>
            <w:proofErr w:type="gramEnd"/>
            <w:r>
              <w:t xml:space="preserve"> </w:t>
            </w:r>
            <w:proofErr w:type="gramStart"/>
            <w:r>
              <w:t>образования "Национальный исследовательский технологический университет "</w:t>
            </w:r>
            <w:proofErr w:type="spellStart"/>
            <w:r>
              <w:t>МИСиС</w:t>
            </w:r>
            <w:proofErr w:type="spellEnd"/>
            <w:r>
              <w:t>",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w:t>
            </w:r>
            <w:proofErr w:type="gramEnd"/>
            <w:r>
              <w:t xml:space="preserve"> "</w:t>
            </w:r>
            <w:proofErr w:type="gramStart"/>
            <w:r>
              <w:t>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w:t>
            </w:r>
            <w:r>
              <w:lastRenderedPageBreak/>
              <w:t>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Федеральное государственное бюджетное образовательное учреждение высшего образования "Самарский государственный архитектурно-строительный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автономное образовательное учреждение высшего</w:t>
            </w:r>
            <w:proofErr w:type="gramEnd"/>
            <w:r>
              <w:t xml:space="preserve">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"Кемеровский технологический институт пищевой промышленности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lastRenderedPageBreak/>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lastRenderedPageBreak/>
              <w:t>44</w:t>
            </w:r>
          </w:p>
        </w:tc>
        <w:tc>
          <w:tcPr>
            <w:tcW w:w="2041" w:type="dxa"/>
          </w:tcPr>
          <w:p w:rsidR="00F76B53" w:rsidRDefault="00F76B53">
            <w:pPr>
              <w:pStyle w:val="ConsPlusNormal"/>
            </w:pPr>
            <w:r>
              <w:t>Объединенная международная математическая олимпиада "Формула Единства"/"Третье тысячелетие"</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45</w:t>
            </w:r>
          </w:p>
        </w:tc>
        <w:tc>
          <w:tcPr>
            <w:tcW w:w="2041" w:type="dxa"/>
          </w:tcPr>
          <w:p w:rsidR="00F76B53" w:rsidRDefault="00F76B53">
            <w:pPr>
              <w:pStyle w:val="ConsPlusNormal"/>
            </w:pPr>
            <w:r>
              <w:t>Океан знаний</w:t>
            </w:r>
          </w:p>
        </w:tc>
        <w:tc>
          <w:tcPr>
            <w:tcW w:w="6407" w:type="dxa"/>
          </w:tcPr>
          <w:p w:rsidR="00F76B53" w:rsidRDefault="00F76B53">
            <w:pPr>
              <w:pStyle w:val="ConsPlusNormal"/>
            </w:pPr>
            <w:r>
              <w:t xml:space="preserve">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w:t>
            </w:r>
            <w:r>
              <w:lastRenderedPageBreak/>
              <w:t xml:space="preserve">"Северо-Восточный федеральный университет имени М.К. </w:t>
            </w:r>
            <w:proofErr w:type="spellStart"/>
            <w:r>
              <w:t>Аммосова</w:t>
            </w:r>
            <w:proofErr w:type="spellEnd"/>
            <w:r>
              <w:t>"</w:t>
            </w:r>
          </w:p>
        </w:tc>
        <w:tc>
          <w:tcPr>
            <w:tcW w:w="2098" w:type="dxa"/>
          </w:tcPr>
          <w:p w:rsidR="00F76B53" w:rsidRDefault="00F76B53">
            <w:pPr>
              <w:pStyle w:val="ConsPlusNormal"/>
            </w:pPr>
            <w:r>
              <w:lastRenderedPageBreak/>
              <w:t>русский язык</w:t>
            </w:r>
          </w:p>
        </w:tc>
        <w:tc>
          <w:tcPr>
            <w:tcW w:w="2835" w:type="dxa"/>
          </w:tcPr>
          <w:p w:rsidR="00F76B53" w:rsidRDefault="00F76B53">
            <w:pPr>
              <w:pStyle w:val="ConsPlusNormal"/>
            </w:pPr>
            <w:r>
              <w:t>русский язык</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46</w:t>
            </w:r>
          </w:p>
        </w:tc>
        <w:tc>
          <w:tcPr>
            <w:tcW w:w="2041" w:type="dxa"/>
            <w:vMerge w:val="restart"/>
          </w:tcPr>
          <w:p w:rsidR="00F76B53" w:rsidRDefault="00F76B53">
            <w:pPr>
              <w:pStyle w:val="ConsPlusNormal"/>
            </w:pPr>
            <w:r>
              <w:t>Олимпиада Курчатов</w:t>
            </w:r>
          </w:p>
        </w:tc>
        <w:tc>
          <w:tcPr>
            <w:tcW w:w="6407" w:type="dxa"/>
            <w:vMerge w:val="restart"/>
          </w:tcPr>
          <w:p w:rsidR="00F76B53" w:rsidRDefault="00F76B53">
            <w:pPr>
              <w:pStyle w:val="ConsPlusNormal"/>
            </w:pPr>
            <w: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47</w:t>
            </w:r>
          </w:p>
        </w:tc>
        <w:tc>
          <w:tcPr>
            <w:tcW w:w="2041" w:type="dxa"/>
          </w:tcPr>
          <w:p w:rsidR="00F76B53" w:rsidRDefault="00F76B53">
            <w:pPr>
              <w:pStyle w:val="ConsPlusNormal"/>
            </w:pPr>
            <w:r>
              <w:t>Олимпиада МГИМО МИД России для школьников</w:t>
            </w:r>
          </w:p>
        </w:tc>
        <w:tc>
          <w:tcPr>
            <w:tcW w:w="6407" w:type="dxa"/>
          </w:tcPr>
          <w:p w:rsidR="00F76B53" w:rsidRDefault="00F76B53">
            <w:pPr>
              <w:pStyle w:val="ConsPlusNormal"/>
            </w:pPr>
            <w: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098" w:type="dxa"/>
          </w:tcPr>
          <w:p w:rsidR="00F76B53" w:rsidRDefault="00F76B53">
            <w:pPr>
              <w:pStyle w:val="ConsPlusNormal"/>
            </w:pPr>
            <w:r>
              <w:t>гуманитарные и социальные науки</w:t>
            </w:r>
          </w:p>
        </w:tc>
        <w:tc>
          <w:tcPr>
            <w:tcW w:w="2835" w:type="dxa"/>
          </w:tcPr>
          <w:p w:rsidR="00F76B53" w:rsidRDefault="00F76B53">
            <w:pPr>
              <w:pStyle w:val="ConsPlusNormal"/>
            </w:pPr>
            <w:r>
              <w:t>история, обществознание</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48</w:t>
            </w:r>
          </w:p>
        </w:tc>
        <w:tc>
          <w:tcPr>
            <w:tcW w:w="2041" w:type="dxa"/>
          </w:tcPr>
          <w:p w:rsidR="00F76B53" w:rsidRDefault="00F76B53">
            <w:pPr>
              <w:pStyle w:val="ConsPlusNormal"/>
            </w:pPr>
            <w:r>
              <w:t>Олимпиада Национальной технологической инициативы</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98" w:type="dxa"/>
          </w:tcPr>
          <w:p w:rsidR="00F76B53" w:rsidRDefault="00F76B53">
            <w:pPr>
              <w:pStyle w:val="ConsPlusNormal"/>
            </w:pPr>
            <w:r>
              <w:t>автономные транспортные системы, интеллектуальные энергетические системы, системы связи и дистанционного зондирования Земли, большие данные и машинное обучение</w:t>
            </w:r>
          </w:p>
        </w:tc>
        <w:tc>
          <w:tcPr>
            <w:tcW w:w="2835" w:type="dxa"/>
          </w:tcPr>
          <w:p w:rsidR="00F76B53" w:rsidRDefault="00F76B53">
            <w:pPr>
              <w:pStyle w:val="ConsPlusNormal"/>
            </w:pPr>
            <w:r>
              <w:t xml:space="preserve">компьютерные и информационные науки, информатика и вычислительная техника, электроника, радиотехника и системы связи, </w:t>
            </w:r>
            <w:proofErr w:type="spellStart"/>
            <w:r>
              <w:t>фотоника</w:t>
            </w:r>
            <w:proofErr w:type="spellEnd"/>
            <w:r>
              <w:t xml:space="preserve">, приборостроение, оптические и биотехнические системы и технологии, электро- и теплоэнергетика, машиностроение, физико-технические науки и технологии, техника и </w:t>
            </w:r>
            <w:r>
              <w:lastRenderedPageBreak/>
              <w:t>технологии наземного транспорта, авиационная и ракетно-космическая техника, техника и технологии кораблестроения и водного транспорта, управление в технических системах</w:t>
            </w:r>
          </w:p>
        </w:tc>
        <w:tc>
          <w:tcPr>
            <w:tcW w:w="907" w:type="dxa"/>
          </w:tcPr>
          <w:p w:rsidR="00F76B53" w:rsidRDefault="00F76B53">
            <w:pPr>
              <w:pStyle w:val="ConsPlusNormal"/>
              <w:jc w:val="center"/>
            </w:pPr>
            <w:r>
              <w:lastRenderedPageBreak/>
              <w:t>III</w:t>
            </w:r>
          </w:p>
        </w:tc>
      </w:tr>
      <w:tr w:rsidR="00F76B53" w:rsidTr="00F76B53">
        <w:tc>
          <w:tcPr>
            <w:tcW w:w="624" w:type="dxa"/>
          </w:tcPr>
          <w:p w:rsidR="00F76B53" w:rsidRDefault="00F76B53">
            <w:pPr>
              <w:pStyle w:val="ConsPlusNormal"/>
              <w:jc w:val="center"/>
            </w:pPr>
            <w:r>
              <w:lastRenderedPageBreak/>
              <w:t>49</w:t>
            </w:r>
          </w:p>
        </w:tc>
        <w:tc>
          <w:tcPr>
            <w:tcW w:w="2041" w:type="dxa"/>
          </w:tcPr>
          <w:p w:rsidR="00F76B53" w:rsidRDefault="00F76B53">
            <w:pPr>
              <w:pStyle w:val="ConsPlusNormal"/>
            </w:pPr>
            <w:r>
              <w:t>Олимпиада по дискретной математике и теоретической информатике</w:t>
            </w:r>
          </w:p>
        </w:tc>
        <w:tc>
          <w:tcPr>
            <w:tcW w:w="6407" w:type="dxa"/>
          </w:tcPr>
          <w:p w:rsidR="00F76B53" w:rsidRDefault="00F76B53">
            <w:pPr>
              <w:pStyle w:val="ConsPlusNormal"/>
            </w:pPr>
            <w: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 образования "Тверской государственный университет"</w:t>
            </w:r>
          </w:p>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 математика</w:t>
            </w:r>
          </w:p>
        </w:tc>
        <w:tc>
          <w:tcPr>
            <w:tcW w:w="907" w:type="dxa"/>
          </w:tcPr>
          <w:p w:rsidR="00F76B53" w:rsidRDefault="00F76B53">
            <w:pPr>
              <w:pStyle w:val="ConsPlusNormal"/>
              <w:jc w:val="center"/>
            </w:pPr>
            <w:r>
              <w:t>III</w:t>
            </w:r>
          </w:p>
        </w:tc>
      </w:tr>
      <w:tr w:rsidR="00F76B53" w:rsidTr="00F76B53">
        <w:tc>
          <w:tcPr>
            <w:tcW w:w="624" w:type="dxa"/>
            <w:tcBorders>
              <w:bottom w:val="nil"/>
            </w:tcBorders>
          </w:tcPr>
          <w:p w:rsidR="00F76B53" w:rsidRDefault="00F76B53">
            <w:pPr>
              <w:pStyle w:val="ConsPlusNormal"/>
              <w:jc w:val="center"/>
            </w:pPr>
            <w:r>
              <w:t>50</w:t>
            </w:r>
          </w:p>
        </w:tc>
        <w:tc>
          <w:tcPr>
            <w:tcW w:w="2041" w:type="dxa"/>
            <w:tcBorders>
              <w:bottom w:val="nil"/>
            </w:tcBorders>
          </w:tcPr>
          <w:p w:rsidR="00F76B53" w:rsidRDefault="00F76B53">
            <w:pPr>
              <w:pStyle w:val="ConsPlusNormal"/>
            </w:pPr>
            <w:r>
              <w:t>Олимпиада по комплексу предметов "Культура и искусство"</w:t>
            </w:r>
          </w:p>
        </w:tc>
        <w:tc>
          <w:tcPr>
            <w:tcW w:w="6407" w:type="dxa"/>
            <w:tcBorders>
              <w:bottom w:val="nil"/>
            </w:tcBorders>
          </w:tcPr>
          <w:p w:rsidR="00F76B53" w:rsidRDefault="00F76B53">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098" w:type="dxa"/>
          </w:tcPr>
          <w:p w:rsidR="00F76B53" w:rsidRDefault="00F76B53">
            <w:pPr>
              <w:pStyle w:val="ConsPlusNormal"/>
            </w:pPr>
            <w:r>
              <w:t>академический рисунок, живопись, композиция, история искусства и культуры</w:t>
            </w:r>
          </w:p>
        </w:tc>
        <w:tc>
          <w:tcPr>
            <w:tcW w:w="2835" w:type="dxa"/>
          </w:tcPr>
          <w:p w:rsidR="00F76B53" w:rsidRDefault="00F76B53">
            <w:pPr>
              <w:pStyle w:val="ConsPlusNormal"/>
            </w:pPr>
            <w:r>
              <w:t xml:space="preserve">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w:t>
            </w:r>
            <w:r>
              <w:lastRenderedPageBreak/>
              <w:t>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w:t>
            </w:r>
          </w:p>
        </w:tc>
        <w:tc>
          <w:tcPr>
            <w:tcW w:w="907" w:type="dxa"/>
          </w:tcPr>
          <w:p w:rsidR="00F76B53" w:rsidRDefault="00F76B53">
            <w:pPr>
              <w:pStyle w:val="ConsPlusNormal"/>
              <w:jc w:val="center"/>
            </w:pPr>
            <w:r>
              <w:lastRenderedPageBreak/>
              <w:t>I</w:t>
            </w:r>
          </w:p>
        </w:tc>
      </w:tr>
      <w:tr w:rsidR="00F76B53" w:rsidTr="00F76B53">
        <w:tc>
          <w:tcPr>
            <w:tcW w:w="624" w:type="dxa"/>
            <w:tcBorders>
              <w:top w:val="nil"/>
            </w:tcBorders>
          </w:tcPr>
          <w:p w:rsidR="00F76B53" w:rsidRDefault="00F76B53">
            <w:pPr>
              <w:pStyle w:val="ConsPlusNormal"/>
            </w:pPr>
          </w:p>
        </w:tc>
        <w:tc>
          <w:tcPr>
            <w:tcW w:w="2041" w:type="dxa"/>
            <w:tcBorders>
              <w:top w:val="nil"/>
            </w:tcBorders>
          </w:tcPr>
          <w:p w:rsidR="00F76B53" w:rsidRDefault="00F76B53">
            <w:pPr>
              <w:pStyle w:val="ConsPlusNormal"/>
            </w:pPr>
          </w:p>
        </w:tc>
        <w:tc>
          <w:tcPr>
            <w:tcW w:w="6407" w:type="dxa"/>
            <w:tcBorders>
              <w:top w:val="nil"/>
            </w:tcBorders>
          </w:tcPr>
          <w:p w:rsidR="00F76B53" w:rsidRDefault="00F76B53">
            <w:pPr>
              <w:pStyle w:val="ConsPlusNormal"/>
            </w:pPr>
          </w:p>
        </w:tc>
        <w:tc>
          <w:tcPr>
            <w:tcW w:w="2098" w:type="dxa"/>
          </w:tcPr>
          <w:p w:rsidR="00F76B53" w:rsidRDefault="00F76B53">
            <w:pPr>
              <w:pStyle w:val="ConsPlusNormal"/>
            </w:pPr>
            <w:r>
              <w:t>технический рисунок и декоративная композиция</w:t>
            </w:r>
          </w:p>
        </w:tc>
        <w:tc>
          <w:tcPr>
            <w:tcW w:w="2835" w:type="dxa"/>
          </w:tcPr>
          <w:p w:rsidR="00F76B53" w:rsidRDefault="00F76B53">
            <w:pPr>
              <w:pStyle w:val="ConsPlusNormal"/>
            </w:pPr>
            <w:r>
              <w:t>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t>51</w:t>
            </w:r>
          </w:p>
        </w:tc>
        <w:tc>
          <w:tcPr>
            <w:tcW w:w="2041" w:type="dxa"/>
          </w:tcPr>
          <w:p w:rsidR="00F76B53" w:rsidRDefault="00F76B53">
            <w:pPr>
              <w:pStyle w:val="ConsPlusNormal"/>
            </w:pPr>
            <w:r>
              <w:t>Олимпиада школьников "</w:t>
            </w:r>
            <w:proofErr w:type="spellStart"/>
            <w:r>
              <w:t>Робофест</w:t>
            </w:r>
            <w:proofErr w:type="spellEnd"/>
            <w:r>
              <w:t>"</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lastRenderedPageBreak/>
              <w:t>52</w:t>
            </w:r>
          </w:p>
        </w:tc>
        <w:tc>
          <w:tcPr>
            <w:tcW w:w="2041" w:type="dxa"/>
            <w:vMerge w:val="restart"/>
          </w:tcPr>
          <w:p w:rsidR="00F76B53" w:rsidRDefault="00F76B53">
            <w:pPr>
              <w:pStyle w:val="ConsPlusNormal"/>
            </w:pPr>
            <w:r>
              <w:t>Олимпиада школьников "Шаг в будущее"</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098" w:type="dxa"/>
          </w:tcPr>
          <w:p w:rsidR="00F76B53" w:rsidRDefault="00F76B53">
            <w:pPr>
              <w:pStyle w:val="ConsPlusNormal"/>
            </w:pPr>
            <w:r>
              <w:t>инженерное дело</w:t>
            </w:r>
          </w:p>
        </w:tc>
        <w:tc>
          <w:tcPr>
            <w:tcW w:w="2835" w:type="dxa"/>
          </w:tcPr>
          <w:p w:rsidR="00F76B53" w:rsidRDefault="00F76B53">
            <w:pPr>
              <w:pStyle w:val="ConsPlusNormal"/>
            </w:pPr>
            <w:r>
              <w:t>механика и математическое моделирование, прикладная математика и физика, информатика и вычислительная техника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vMerge w:val="restart"/>
            <w:tcBorders>
              <w:bottom w:val="nil"/>
            </w:tcBorders>
          </w:tcPr>
          <w:p w:rsidR="00F76B53" w:rsidRDefault="00F76B53">
            <w:pPr>
              <w:pStyle w:val="ConsPlusNormal"/>
              <w:jc w:val="center"/>
            </w:pPr>
            <w:r>
              <w:t>53</w:t>
            </w:r>
          </w:p>
        </w:tc>
        <w:tc>
          <w:tcPr>
            <w:tcW w:w="2041" w:type="dxa"/>
            <w:vMerge w:val="restart"/>
            <w:tcBorders>
              <w:bottom w:val="nil"/>
            </w:tcBorders>
          </w:tcPr>
          <w:p w:rsidR="00F76B53" w:rsidRDefault="00F76B53">
            <w:pPr>
              <w:pStyle w:val="ConsPlusNormal"/>
            </w:pPr>
            <w:r>
              <w:t>Олимпиада школьников "Ломоносов"</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98" w:type="dxa"/>
          </w:tcPr>
          <w:p w:rsidR="00F76B53" w:rsidRDefault="00F76B53">
            <w:pPr>
              <w:pStyle w:val="ConsPlusNormal"/>
            </w:pPr>
            <w:r>
              <w:t>журналистика</w:t>
            </w:r>
          </w:p>
        </w:tc>
        <w:tc>
          <w:tcPr>
            <w:tcW w:w="2835" w:type="dxa"/>
          </w:tcPr>
          <w:p w:rsidR="00F76B53" w:rsidRDefault="00F76B53">
            <w:pPr>
              <w:pStyle w:val="ConsPlusNormal"/>
            </w:pPr>
            <w:r>
              <w:t>журналистика</w:t>
            </w:r>
          </w:p>
        </w:tc>
        <w:tc>
          <w:tcPr>
            <w:tcW w:w="907" w:type="dxa"/>
          </w:tcPr>
          <w:p w:rsidR="00F76B53" w:rsidRDefault="00F76B53">
            <w:pPr>
              <w:pStyle w:val="ConsPlusNormal"/>
              <w:jc w:val="center"/>
            </w:pPr>
            <w:r>
              <w:t>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инженерные науки</w:t>
            </w:r>
          </w:p>
        </w:tc>
        <w:tc>
          <w:tcPr>
            <w:tcW w:w="2835" w:type="dxa"/>
          </w:tcPr>
          <w:p w:rsidR="00F76B53" w:rsidRDefault="00F76B53">
            <w:pPr>
              <w:pStyle w:val="ConsPlusNormal"/>
            </w:pPr>
            <w:r>
              <w:t xml:space="preserve">фундаментальная и прикладная химия, </w:t>
            </w:r>
            <w:proofErr w:type="gramStart"/>
            <w:r>
              <w:t>прикладные</w:t>
            </w:r>
            <w:proofErr w:type="gramEnd"/>
            <w:r>
              <w:t xml:space="preserve"> математика и физика</w:t>
            </w:r>
          </w:p>
        </w:tc>
        <w:tc>
          <w:tcPr>
            <w:tcW w:w="907" w:type="dxa"/>
          </w:tcPr>
          <w:p w:rsidR="00F76B53" w:rsidRDefault="00F76B53">
            <w:pPr>
              <w:pStyle w:val="ConsPlusNormal"/>
              <w:jc w:val="center"/>
            </w:pPr>
            <w:r>
              <w:t>III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 xml:space="preserve">международные отношения и </w:t>
            </w:r>
            <w:proofErr w:type="spellStart"/>
            <w:r>
              <w:t>глобалистика</w:t>
            </w:r>
            <w:proofErr w:type="spellEnd"/>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политология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философия</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tcPr>
          <w:p w:rsidR="00F76B53" w:rsidRDefault="00F76B53">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w:t>
            </w:r>
            <w:r>
              <w:lastRenderedPageBreak/>
              <w:t>(Арктический) федеральный университет имени М.В. Ломоносова"</w:t>
            </w:r>
          </w:p>
        </w:tc>
        <w:tc>
          <w:tcPr>
            <w:tcW w:w="2098" w:type="dxa"/>
          </w:tcPr>
          <w:p w:rsidR="00F76B53" w:rsidRDefault="00F76B53">
            <w:pPr>
              <w:pStyle w:val="ConsPlusNormal"/>
            </w:pPr>
            <w:r>
              <w:lastRenderedPageBreak/>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t>геология</w:t>
            </w:r>
          </w:p>
        </w:tc>
        <w:tc>
          <w:tcPr>
            <w:tcW w:w="2835" w:type="dxa"/>
          </w:tcPr>
          <w:p w:rsidR="00F76B53" w:rsidRDefault="00F76B53">
            <w:pPr>
              <w:pStyle w:val="ConsPlusNormal"/>
            </w:pPr>
            <w:r>
              <w:t>геология</w:t>
            </w:r>
          </w:p>
        </w:tc>
        <w:tc>
          <w:tcPr>
            <w:tcW w:w="907" w:type="dxa"/>
          </w:tcPr>
          <w:p w:rsidR="00F76B53" w:rsidRDefault="00F76B53">
            <w:pPr>
              <w:pStyle w:val="ConsPlusNormal"/>
              <w:jc w:val="center"/>
            </w:pPr>
            <w:r>
              <w:t>II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иностранный язык</w:t>
            </w:r>
          </w:p>
        </w:tc>
        <w:tc>
          <w:tcPr>
            <w:tcW w:w="2835" w:type="dxa"/>
          </w:tcPr>
          <w:p w:rsidR="00F76B53" w:rsidRDefault="00F76B53">
            <w:pPr>
              <w:pStyle w:val="ConsPlusNormal"/>
            </w:pPr>
            <w:r>
              <w:t>иностранный язык</w:t>
            </w:r>
          </w:p>
        </w:tc>
        <w:tc>
          <w:tcPr>
            <w:tcW w:w="907" w:type="dxa"/>
          </w:tcPr>
          <w:p w:rsidR="00F76B53" w:rsidRDefault="00F76B53">
            <w:pPr>
              <w:pStyle w:val="ConsPlusNormal"/>
              <w:jc w:val="center"/>
            </w:pPr>
            <w:r>
              <w:t>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механика и математическое моделирование</w:t>
            </w:r>
          </w:p>
        </w:tc>
        <w:tc>
          <w:tcPr>
            <w:tcW w:w="2835" w:type="dxa"/>
          </w:tcPr>
          <w:p w:rsidR="00F76B53" w:rsidRDefault="00F76B53">
            <w:pPr>
              <w:pStyle w:val="ConsPlusNormal"/>
            </w:pPr>
            <w:proofErr w:type="gramStart"/>
            <w:r>
              <w:t>фундаментальные</w:t>
            </w:r>
            <w:proofErr w:type="gramEnd"/>
            <w:r>
              <w:t xml:space="preserve"> математика и механика</w:t>
            </w:r>
          </w:p>
        </w:tc>
        <w:tc>
          <w:tcPr>
            <w:tcW w:w="907" w:type="dxa"/>
          </w:tcPr>
          <w:p w:rsidR="00F76B53" w:rsidRDefault="00F76B53">
            <w:pPr>
              <w:pStyle w:val="ConsPlusNormal"/>
              <w:jc w:val="center"/>
            </w:pPr>
            <w:r>
              <w:t>II</w:t>
            </w:r>
          </w:p>
        </w:tc>
      </w:tr>
      <w:tr w:rsidR="00F76B53" w:rsidTr="00F76B53">
        <w:tc>
          <w:tcPr>
            <w:tcW w:w="624" w:type="dxa"/>
            <w:vMerge/>
            <w:tcBorders>
              <w:bottom w:val="nil"/>
            </w:tcBorders>
          </w:tcPr>
          <w:p w:rsidR="00F76B53" w:rsidRDefault="00F76B53"/>
        </w:tc>
        <w:tc>
          <w:tcPr>
            <w:tcW w:w="2041" w:type="dxa"/>
            <w:vMerge/>
            <w:tcBorders>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право</w:t>
            </w:r>
          </w:p>
        </w:tc>
        <w:tc>
          <w:tcPr>
            <w:tcW w:w="2835" w:type="dxa"/>
          </w:tcPr>
          <w:p w:rsidR="00F76B53" w:rsidRDefault="00F76B53">
            <w:pPr>
              <w:pStyle w:val="ConsPlusNormal"/>
            </w:pPr>
            <w:r>
              <w:t>юриспруденция</w:t>
            </w:r>
          </w:p>
        </w:tc>
        <w:tc>
          <w:tcPr>
            <w:tcW w:w="907" w:type="dxa"/>
          </w:tcPr>
          <w:p w:rsidR="00F76B53" w:rsidRDefault="00F76B53">
            <w:pPr>
              <w:pStyle w:val="ConsPlusNormal"/>
              <w:jc w:val="center"/>
            </w:pPr>
            <w:r>
              <w:t>I</w:t>
            </w:r>
          </w:p>
        </w:tc>
      </w:tr>
      <w:tr w:rsidR="00F76B53" w:rsidTr="00F76B53">
        <w:tc>
          <w:tcPr>
            <w:tcW w:w="624" w:type="dxa"/>
            <w:vMerge w:val="restart"/>
            <w:tcBorders>
              <w:top w:val="nil"/>
              <w:bottom w:val="nil"/>
            </w:tcBorders>
          </w:tcPr>
          <w:p w:rsidR="00F76B53" w:rsidRDefault="00F76B53">
            <w:pPr>
              <w:pStyle w:val="ConsPlusNormal"/>
            </w:pPr>
          </w:p>
        </w:tc>
        <w:tc>
          <w:tcPr>
            <w:tcW w:w="2041" w:type="dxa"/>
            <w:vMerge w:val="restart"/>
            <w:tcBorders>
              <w:top w:val="nil"/>
              <w:bottom w:val="nil"/>
            </w:tcBorders>
          </w:tcPr>
          <w:p w:rsidR="00F76B53" w:rsidRDefault="00F76B53">
            <w:pPr>
              <w:pStyle w:val="ConsPlusNormal"/>
            </w:pP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 Департамент образования города Москвы</w:t>
            </w:r>
          </w:p>
        </w:tc>
        <w:tc>
          <w:tcPr>
            <w:tcW w:w="2098" w:type="dxa"/>
          </w:tcPr>
          <w:p w:rsidR="00F76B53" w:rsidRDefault="00F76B53">
            <w:pPr>
              <w:pStyle w:val="ConsPlusNormal"/>
            </w:pPr>
            <w:r>
              <w:t>робототехника</w:t>
            </w:r>
          </w:p>
        </w:tc>
        <w:tc>
          <w:tcPr>
            <w:tcW w:w="2835" w:type="dxa"/>
          </w:tcPr>
          <w:p w:rsidR="00F76B53" w:rsidRDefault="00F76B53">
            <w:pPr>
              <w:pStyle w:val="ConsPlusNormal"/>
            </w:pPr>
            <w:r>
              <w:t xml:space="preserve">фундаментальные математика и механика, </w:t>
            </w:r>
            <w:proofErr w:type="spellStart"/>
            <w:r>
              <w:t>мехатроника</w:t>
            </w:r>
            <w:proofErr w:type="spellEnd"/>
            <w:r>
              <w:t xml:space="preserve"> и робототехника, фундаментальная информатика и информационные технологии</w:t>
            </w:r>
          </w:p>
        </w:tc>
        <w:tc>
          <w:tcPr>
            <w:tcW w:w="907" w:type="dxa"/>
          </w:tcPr>
          <w:p w:rsidR="00F76B53" w:rsidRDefault="00F76B53">
            <w:pPr>
              <w:pStyle w:val="ConsPlusNormal"/>
              <w:jc w:val="center"/>
            </w:pPr>
            <w:r>
              <w:t>II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t>экология</w:t>
            </w:r>
          </w:p>
        </w:tc>
        <w:tc>
          <w:tcPr>
            <w:tcW w:w="2835" w:type="dxa"/>
          </w:tcPr>
          <w:p w:rsidR="00F76B53" w:rsidRDefault="00F76B53">
            <w:pPr>
              <w:pStyle w:val="ConsPlusNormal"/>
            </w:pPr>
            <w:r>
              <w:t>почвоведение, экология и природопользование</w:t>
            </w:r>
          </w:p>
        </w:tc>
        <w:tc>
          <w:tcPr>
            <w:tcW w:w="907" w:type="dxa"/>
          </w:tcPr>
          <w:p w:rsidR="00F76B53" w:rsidRDefault="00F76B53">
            <w:pPr>
              <w:pStyle w:val="ConsPlusNormal"/>
              <w:jc w:val="center"/>
            </w:pPr>
            <w:r>
              <w:t>II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tcPr>
          <w:p w:rsidR="00F76B53" w:rsidRDefault="00F76B53">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w:t>
            </w:r>
            <w:r>
              <w:lastRenderedPageBreak/>
              <w:t>иностранных дел Российской Федерации",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lastRenderedPageBreak/>
              <w:t>география</w:t>
            </w:r>
          </w:p>
        </w:tc>
        <w:tc>
          <w:tcPr>
            <w:tcW w:w="2835" w:type="dxa"/>
          </w:tcPr>
          <w:p w:rsidR="00F76B53" w:rsidRDefault="00F76B53">
            <w:pPr>
              <w:pStyle w:val="ConsPlusNormal"/>
            </w:pPr>
            <w:r>
              <w:t>география</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история российской государственности</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t>русский язык</w:t>
            </w:r>
          </w:p>
        </w:tc>
        <w:tc>
          <w:tcPr>
            <w:tcW w:w="2835" w:type="dxa"/>
          </w:tcPr>
          <w:p w:rsidR="00F76B53" w:rsidRDefault="00F76B53">
            <w:pPr>
              <w:pStyle w:val="ConsPlusNormal"/>
            </w:pPr>
            <w:r>
              <w:t>русский язык</w:t>
            </w:r>
          </w:p>
        </w:tc>
        <w:tc>
          <w:tcPr>
            <w:tcW w:w="907" w:type="dxa"/>
          </w:tcPr>
          <w:p w:rsidR="00F76B53" w:rsidRDefault="00F76B53">
            <w:pPr>
              <w:pStyle w:val="ConsPlusNormal"/>
              <w:jc w:val="center"/>
            </w:pPr>
            <w:r>
              <w:t>I</w:t>
            </w:r>
          </w:p>
        </w:tc>
      </w:tr>
      <w:tr w:rsidR="00F76B53" w:rsidTr="00F76B53">
        <w:tc>
          <w:tcPr>
            <w:tcW w:w="624" w:type="dxa"/>
            <w:vMerge/>
            <w:tcBorders>
              <w:top w:val="nil"/>
              <w:bottom w:val="nil"/>
            </w:tcBorders>
          </w:tcPr>
          <w:p w:rsidR="00F76B53" w:rsidRDefault="00F76B53"/>
        </w:tc>
        <w:tc>
          <w:tcPr>
            <w:tcW w:w="2041" w:type="dxa"/>
            <w:vMerge/>
            <w:tcBorders>
              <w:top w:val="nil"/>
              <w:bottom w:val="nil"/>
            </w:tcBorders>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w:t>
            </w:r>
          </w:p>
        </w:tc>
      </w:tr>
      <w:tr w:rsidR="00F76B53" w:rsidTr="00F76B53">
        <w:tc>
          <w:tcPr>
            <w:tcW w:w="624" w:type="dxa"/>
            <w:vMerge w:val="restart"/>
            <w:tcBorders>
              <w:top w:val="nil"/>
            </w:tcBorders>
          </w:tcPr>
          <w:p w:rsidR="00F76B53" w:rsidRDefault="00F76B53">
            <w:pPr>
              <w:pStyle w:val="ConsPlusNormal"/>
            </w:pPr>
          </w:p>
        </w:tc>
        <w:tc>
          <w:tcPr>
            <w:tcW w:w="2041" w:type="dxa"/>
            <w:vMerge w:val="restart"/>
            <w:tcBorders>
              <w:top w:val="nil"/>
            </w:tcBorders>
          </w:tcPr>
          <w:p w:rsidR="00F76B53" w:rsidRDefault="00F76B53">
            <w:pPr>
              <w:pStyle w:val="ConsPlusNormal"/>
            </w:pP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w:t>
            </w:r>
          </w:p>
        </w:tc>
      </w:tr>
      <w:tr w:rsidR="00F76B53" w:rsidTr="00F76B53">
        <w:tc>
          <w:tcPr>
            <w:tcW w:w="624" w:type="dxa"/>
            <w:vMerge/>
            <w:tcBorders>
              <w:top w:val="nil"/>
            </w:tcBorders>
          </w:tcPr>
          <w:p w:rsidR="00F76B53" w:rsidRDefault="00F76B53"/>
        </w:tc>
        <w:tc>
          <w:tcPr>
            <w:tcW w:w="2041" w:type="dxa"/>
            <w:vMerge/>
            <w:tcBorders>
              <w:top w:val="nil"/>
            </w:tcBorders>
          </w:tcPr>
          <w:p w:rsidR="00F76B53" w:rsidRDefault="00F76B53"/>
        </w:tc>
        <w:tc>
          <w:tcPr>
            <w:tcW w:w="6407" w:type="dxa"/>
          </w:tcPr>
          <w:p w:rsidR="00F76B53" w:rsidRDefault="00F76B53">
            <w:pPr>
              <w:pStyle w:val="ConsPlusNormal"/>
            </w:pPr>
            <w:proofErr w:type="gramStart"/>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roofErr w:type="gramEnd"/>
          </w:p>
        </w:tc>
        <w:tc>
          <w:tcPr>
            <w:tcW w:w="2098" w:type="dxa"/>
          </w:tcPr>
          <w:p w:rsidR="00F76B53" w:rsidRDefault="00F76B53">
            <w:pPr>
              <w:pStyle w:val="ConsPlusNormal"/>
            </w:pPr>
            <w:r>
              <w:t>психология</w:t>
            </w:r>
          </w:p>
        </w:tc>
        <w:tc>
          <w:tcPr>
            <w:tcW w:w="2835" w:type="dxa"/>
          </w:tcPr>
          <w:p w:rsidR="00F76B53" w:rsidRDefault="00F76B53">
            <w:pPr>
              <w:pStyle w:val="ConsPlusNormal"/>
            </w:pPr>
            <w:r>
              <w:t>психология</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lastRenderedPageBreak/>
              <w:t>54</w:t>
            </w:r>
          </w:p>
        </w:tc>
        <w:tc>
          <w:tcPr>
            <w:tcW w:w="2041" w:type="dxa"/>
            <w:vMerge w:val="restart"/>
          </w:tcPr>
          <w:p w:rsidR="00F76B53" w:rsidRDefault="00F76B53">
            <w:pPr>
              <w:pStyle w:val="ConsPlusNormal"/>
            </w:pPr>
            <w:r>
              <w:t>Олимпиада школьников "Надежда энергетики"</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"Казанский государственный энергетический университет"</w:t>
            </w:r>
          </w:p>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t>55</w:t>
            </w:r>
          </w:p>
        </w:tc>
        <w:tc>
          <w:tcPr>
            <w:tcW w:w="2041" w:type="dxa"/>
            <w:vMerge w:val="restart"/>
          </w:tcPr>
          <w:p w:rsidR="00F76B53" w:rsidRDefault="00F76B53">
            <w:pPr>
              <w:pStyle w:val="ConsPlusNormal"/>
            </w:pPr>
            <w:r>
              <w:t>Олимпиада школьников "Покори Воробьевы горы!"</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098" w:type="dxa"/>
          </w:tcPr>
          <w:p w:rsidR="00F76B53" w:rsidRDefault="00F76B53">
            <w:pPr>
              <w:pStyle w:val="ConsPlusNormal"/>
            </w:pPr>
            <w:r>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иностранный язык</w:t>
            </w:r>
          </w:p>
        </w:tc>
        <w:tc>
          <w:tcPr>
            <w:tcW w:w="2835" w:type="dxa"/>
          </w:tcPr>
          <w:p w:rsidR="00F76B53" w:rsidRDefault="00F76B53">
            <w:pPr>
              <w:pStyle w:val="ConsPlusNormal"/>
            </w:pPr>
            <w:r>
              <w:t>иностранный язык</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t>56</w:t>
            </w:r>
          </w:p>
        </w:tc>
        <w:tc>
          <w:tcPr>
            <w:tcW w:w="2041" w:type="dxa"/>
            <w:vMerge w:val="restart"/>
          </w:tcPr>
          <w:p w:rsidR="00F76B53" w:rsidRDefault="00F76B53">
            <w:pPr>
              <w:pStyle w:val="ConsPlusNormal"/>
            </w:pPr>
            <w:r>
              <w:t>Олимпиада школьников "Россия в электронном мире"</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57</w:t>
            </w:r>
          </w:p>
        </w:tc>
        <w:tc>
          <w:tcPr>
            <w:tcW w:w="2041" w:type="dxa"/>
          </w:tcPr>
          <w:p w:rsidR="00F76B53" w:rsidRDefault="00F76B53">
            <w:pPr>
              <w:pStyle w:val="ConsPlusNormal"/>
            </w:pPr>
            <w:r>
              <w:t>Олимпиада школьников по информатике и программированию</w:t>
            </w:r>
          </w:p>
        </w:tc>
        <w:tc>
          <w:tcPr>
            <w:tcW w:w="6407" w:type="dxa"/>
          </w:tcPr>
          <w:p w:rsidR="00F76B53" w:rsidRDefault="00F76B53">
            <w:pPr>
              <w:pStyle w:val="ConsPlusNormal"/>
            </w:pPr>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lastRenderedPageBreak/>
              <w:t>58</w:t>
            </w:r>
          </w:p>
        </w:tc>
        <w:tc>
          <w:tcPr>
            <w:tcW w:w="2041" w:type="dxa"/>
          </w:tcPr>
          <w:p w:rsidR="00F76B53" w:rsidRDefault="00F76B53">
            <w:pPr>
              <w:pStyle w:val="ConsPlusNormal"/>
            </w:pPr>
            <w:r>
              <w:t>Олимпиада школьников по программированию "</w:t>
            </w:r>
            <w:proofErr w:type="spellStart"/>
            <w:r>
              <w:t>ТехноКубок</w:t>
            </w:r>
            <w:proofErr w:type="spellEnd"/>
            <w:r>
              <w:t>"</w:t>
            </w:r>
          </w:p>
        </w:tc>
        <w:tc>
          <w:tcPr>
            <w:tcW w:w="6407" w:type="dxa"/>
          </w:tcPr>
          <w:p w:rsidR="00F76B53" w:rsidRDefault="00F76B53">
            <w:pPr>
              <w:pStyle w:val="ConsPlusNormal"/>
            </w:pPr>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 и ИКТ</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t>59</w:t>
            </w:r>
          </w:p>
        </w:tc>
        <w:tc>
          <w:tcPr>
            <w:tcW w:w="2041" w:type="dxa"/>
            <w:vMerge w:val="restart"/>
          </w:tcPr>
          <w:p w:rsidR="00F76B53" w:rsidRDefault="00F76B53">
            <w:pPr>
              <w:pStyle w:val="ConsPlusNormal"/>
            </w:pPr>
            <w:r>
              <w:t>Олимпиада школьников Российской академии народного хозяйства и государственной службы при Президенте Российской Федерации</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098" w:type="dxa"/>
          </w:tcPr>
          <w:p w:rsidR="00F76B53" w:rsidRDefault="00F76B53">
            <w:pPr>
              <w:pStyle w:val="ConsPlusNormal"/>
            </w:pPr>
            <w:r>
              <w:t>журналистика</w:t>
            </w:r>
          </w:p>
        </w:tc>
        <w:tc>
          <w:tcPr>
            <w:tcW w:w="2835" w:type="dxa"/>
          </w:tcPr>
          <w:p w:rsidR="00F76B53" w:rsidRDefault="00F76B53">
            <w:pPr>
              <w:pStyle w:val="ConsPlusNormal"/>
            </w:pPr>
            <w:r>
              <w:t>журналистика, литература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иностранный язык</w:t>
            </w:r>
          </w:p>
        </w:tc>
        <w:tc>
          <w:tcPr>
            <w:tcW w:w="2835" w:type="dxa"/>
          </w:tcPr>
          <w:p w:rsidR="00F76B53" w:rsidRDefault="00F76B53">
            <w:pPr>
              <w:pStyle w:val="ConsPlusNormal"/>
            </w:pPr>
            <w:r>
              <w:t>английский язык</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t>60</w:t>
            </w:r>
          </w:p>
        </w:tc>
        <w:tc>
          <w:tcPr>
            <w:tcW w:w="2041" w:type="dxa"/>
            <w:vMerge w:val="restart"/>
          </w:tcPr>
          <w:p w:rsidR="00F76B53" w:rsidRDefault="00F76B53">
            <w:pPr>
              <w:pStyle w:val="ConsPlusNormal"/>
            </w:pPr>
            <w:r>
              <w:t>Олимпиада школьников Санкт-Петербургского государственного университета</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98" w:type="dxa"/>
          </w:tcPr>
          <w:p w:rsidR="00F76B53" w:rsidRDefault="00F76B53">
            <w:pPr>
              <w:pStyle w:val="ConsPlusNormal"/>
            </w:pPr>
            <w:r>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география</w:t>
            </w:r>
          </w:p>
        </w:tc>
        <w:tc>
          <w:tcPr>
            <w:tcW w:w="2835" w:type="dxa"/>
          </w:tcPr>
          <w:p w:rsidR="00F76B53" w:rsidRDefault="00F76B53">
            <w:pPr>
              <w:pStyle w:val="ConsPlusNormal"/>
            </w:pPr>
            <w:r>
              <w:t>география</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инженерные системы</w:t>
            </w:r>
          </w:p>
        </w:tc>
        <w:tc>
          <w:tcPr>
            <w:tcW w:w="2835" w:type="dxa"/>
          </w:tcPr>
          <w:p w:rsidR="00F76B53" w:rsidRDefault="00F76B53">
            <w:pPr>
              <w:pStyle w:val="ConsPlusNormal"/>
            </w:pPr>
            <w:r>
              <w:t xml:space="preserve">прикладная математика и информатика, механика и математическое моделирование, </w:t>
            </w:r>
            <w:proofErr w:type="gramStart"/>
            <w:r>
              <w:t>прикладные</w:t>
            </w:r>
            <w:proofErr w:type="gramEnd"/>
            <w:r>
              <w:t xml:space="preserve"> математика и физика, радиофизика, химия, системный анализ и управление, химия, физика и механика материалов</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 xml:space="preserve">иностранные языки </w:t>
            </w:r>
            <w:r>
              <w:lastRenderedPageBreak/>
              <w:t>(английский, испанский, немецкий, французский)</w:t>
            </w:r>
          </w:p>
        </w:tc>
        <w:tc>
          <w:tcPr>
            <w:tcW w:w="2835" w:type="dxa"/>
          </w:tcPr>
          <w:p w:rsidR="00F76B53" w:rsidRDefault="00F76B53">
            <w:pPr>
              <w:pStyle w:val="ConsPlusNormal"/>
            </w:pPr>
            <w:r>
              <w:lastRenderedPageBreak/>
              <w:t>иностранные языки</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медицина</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право</w:t>
            </w:r>
          </w:p>
        </w:tc>
        <w:tc>
          <w:tcPr>
            <w:tcW w:w="2835" w:type="dxa"/>
          </w:tcPr>
          <w:p w:rsidR="00F76B53" w:rsidRDefault="00F76B53">
            <w:pPr>
              <w:pStyle w:val="ConsPlusNormal"/>
            </w:pPr>
            <w:r>
              <w:t>право</w:t>
            </w:r>
          </w:p>
        </w:tc>
        <w:tc>
          <w:tcPr>
            <w:tcW w:w="907" w:type="dxa"/>
          </w:tcPr>
          <w:p w:rsidR="00F76B53" w:rsidRDefault="00F76B53">
            <w:pPr>
              <w:pStyle w:val="ConsPlusNormal"/>
              <w:jc w:val="center"/>
            </w:pPr>
            <w:r>
              <w:t>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проба пера</w:t>
            </w:r>
          </w:p>
        </w:tc>
        <w:tc>
          <w:tcPr>
            <w:tcW w:w="2835" w:type="dxa"/>
          </w:tcPr>
          <w:p w:rsidR="00F76B53" w:rsidRDefault="00F76B53">
            <w:pPr>
              <w:pStyle w:val="ConsPlusNormal"/>
            </w:pPr>
            <w:r>
              <w:t>журналистика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социология</w:t>
            </w:r>
          </w:p>
        </w:tc>
        <w:tc>
          <w:tcPr>
            <w:tcW w:w="2835" w:type="dxa"/>
          </w:tcPr>
          <w:p w:rsidR="00F76B53" w:rsidRDefault="00F76B53">
            <w:pPr>
              <w:pStyle w:val="ConsPlusNormal"/>
            </w:pPr>
            <w:r>
              <w:t>история, обществознание</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филология</w:t>
            </w:r>
          </w:p>
        </w:tc>
        <w:tc>
          <w:tcPr>
            <w:tcW w:w="2835" w:type="dxa"/>
          </w:tcPr>
          <w:p w:rsidR="00F76B53" w:rsidRDefault="00F76B53">
            <w:pPr>
              <w:pStyle w:val="ConsPlusNormal"/>
            </w:pPr>
            <w:r>
              <w:t>иностранный язык, литература, русский язык</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экономика</w:t>
            </w:r>
          </w:p>
        </w:tc>
        <w:tc>
          <w:tcPr>
            <w:tcW w:w="2835" w:type="dxa"/>
          </w:tcPr>
          <w:p w:rsidR="00F76B53" w:rsidRDefault="00F76B53">
            <w:pPr>
              <w:pStyle w:val="ConsPlusNormal"/>
            </w:pPr>
            <w:r>
              <w:t>экономика</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61</w:t>
            </w:r>
          </w:p>
        </w:tc>
        <w:tc>
          <w:tcPr>
            <w:tcW w:w="2041" w:type="dxa"/>
          </w:tcPr>
          <w:p w:rsidR="00F76B53" w:rsidRDefault="00F76B53">
            <w:pPr>
              <w:pStyle w:val="ConsPlusNormal"/>
            </w:pPr>
            <w:r>
              <w:t>Олимпиада Юношеской математической школы</w:t>
            </w:r>
          </w:p>
        </w:tc>
        <w:tc>
          <w:tcPr>
            <w:tcW w:w="6407" w:type="dxa"/>
          </w:tcPr>
          <w:p w:rsidR="00F76B53" w:rsidRDefault="00F76B53">
            <w:pPr>
              <w:pStyle w:val="ConsPlusNormal"/>
            </w:pPr>
            <w: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62</w:t>
            </w:r>
          </w:p>
        </w:tc>
        <w:tc>
          <w:tcPr>
            <w:tcW w:w="2041" w:type="dxa"/>
          </w:tcPr>
          <w:p w:rsidR="00F76B53" w:rsidRDefault="00F76B53">
            <w:pPr>
              <w:pStyle w:val="ConsPlusNormal"/>
            </w:pPr>
            <w:r>
              <w:t xml:space="preserve">Открытая </w:t>
            </w:r>
            <w:r>
              <w:lastRenderedPageBreak/>
              <w:t>всероссийская интеллектуальная олимпиада "Наше наследие"</w:t>
            </w:r>
          </w:p>
        </w:tc>
        <w:tc>
          <w:tcPr>
            <w:tcW w:w="6407" w:type="dxa"/>
          </w:tcPr>
          <w:p w:rsidR="00F76B53" w:rsidRDefault="00F76B53">
            <w:pPr>
              <w:pStyle w:val="ConsPlusNormal"/>
            </w:pPr>
            <w:r>
              <w:lastRenderedPageBreak/>
              <w:t xml:space="preserve">Образовательное частное учреждение высшего образования </w:t>
            </w:r>
            <w:r>
              <w:lastRenderedPageBreak/>
              <w:t>"Православный Свято-</w:t>
            </w:r>
            <w:proofErr w:type="spellStart"/>
            <w:r>
              <w:t>Тихоновский</w:t>
            </w:r>
            <w:proofErr w:type="spellEnd"/>
            <w:r>
              <w:t xml:space="preserve"> гуманитарный университет"</w:t>
            </w:r>
          </w:p>
        </w:tc>
        <w:tc>
          <w:tcPr>
            <w:tcW w:w="2098" w:type="dxa"/>
          </w:tcPr>
          <w:p w:rsidR="00F76B53" w:rsidRDefault="00F76B53">
            <w:pPr>
              <w:pStyle w:val="ConsPlusNormal"/>
            </w:pPr>
            <w:r>
              <w:lastRenderedPageBreak/>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63</w:t>
            </w:r>
          </w:p>
        </w:tc>
        <w:tc>
          <w:tcPr>
            <w:tcW w:w="2041" w:type="dxa"/>
            <w:vMerge w:val="restart"/>
          </w:tcPr>
          <w:p w:rsidR="00F76B53" w:rsidRDefault="00F76B53">
            <w:pPr>
              <w:pStyle w:val="ConsPlusNormal"/>
            </w:pPr>
            <w:r>
              <w:t>Открытая межвузовская олимпиада школьников Сибирского Федерального округа "Будущее Сибири"</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64</w:t>
            </w:r>
          </w:p>
        </w:tc>
        <w:tc>
          <w:tcPr>
            <w:tcW w:w="2041" w:type="dxa"/>
          </w:tcPr>
          <w:p w:rsidR="00F76B53" w:rsidRDefault="00F76B53">
            <w:pPr>
              <w:pStyle w:val="ConsPlusNormal"/>
            </w:pPr>
            <w:r>
              <w:t>Открытая олимпиада по программированию НИТУ "</w:t>
            </w:r>
            <w:proofErr w:type="spellStart"/>
            <w:r>
              <w:t>МИСиС</w:t>
            </w:r>
            <w:proofErr w:type="spellEnd"/>
            <w:r>
              <w:t xml:space="preserve">" и </w:t>
            </w:r>
            <w:proofErr w:type="spellStart"/>
            <w:r>
              <w:t>Cognitive</w:t>
            </w:r>
            <w:proofErr w:type="spellEnd"/>
            <w:r>
              <w:t xml:space="preserve"> </w:t>
            </w:r>
            <w:proofErr w:type="spellStart"/>
            <w:r>
              <w:t>Technologies</w:t>
            </w:r>
            <w:proofErr w:type="spellEnd"/>
          </w:p>
        </w:tc>
        <w:tc>
          <w:tcPr>
            <w:tcW w:w="6407" w:type="dxa"/>
          </w:tcPr>
          <w:p w:rsidR="00F76B53" w:rsidRDefault="00F76B53">
            <w:pPr>
              <w:pStyle w:val="ConsPlusNormal"/>
            </w:pPr>
            <w: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w:t>
            </w:r>
          </w:p>
        </w:tc>
        <w:tc>
          <w:tcPr>
            <w:tcW w:w="2098" w:type="dxa"/>
          </w:tcPr>
          <w:p w:rsidR="00F76B53" w:rsidRDefault="00F76B53">
            <w:pPr>
              <w:pStyle w:val="ConsPlusNormal"/>
            </w:pPr>
            <w:r>
              <w:t>информатика и ИКТ</w:t>
            </w:r>
          </w:p>
        </w:tc>
        <w:tc>
          <w:tcPr>
            <w:tcW w:w="2835" w:type="dxa"/>
          </w:tcPr>
          <w:p w:rsidR="00F76B53" w:rsidRDefault="00F76B53">
            <w:pPr>
              <w:pStyle w:val="ConsPlusNormal"/>
            </w:pPr>
            <w:r>
              <w:t>информатика и ИКТ</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t>65</w:t>
            </w:r>
          </w:p>
        </w:tc>
        <w:tc>
          <w:tcPr>
            <w:tcW w:w="2041" w:type="dxa"/>
            <w:vMerge w:val="restart"/>
          </w:tcPr>
          <w:p w:rsidR="00F76B53" w:rsidRDefault="00F76B53">
            <w:pPr>
              <w:pStyle w:val="ConsPlusNormal"/>
            </w:pPr>
            <w:r>
              <w:t xml:space="preserve">Открытая Олимпиада Университета </w:t>
            </w:r>
            <w:proofErr w:type="spellStart"/>
            <w:r>
              <w:t>Иннополис</w:t>
            </w:r>
            <w:proofErr w:type="spellEnd"/>
            <w:r>
              <w:t xml:space="preserve"> для школьников</w:t>
            </w:r>
          </w:p>
        </w:tc>
        <w:tc>
          <w:tcPr>
            <w:tcW w:w="6407" w:type="dxa"/>
            <w:vMerge w:val="restart"/>
          </w:tcPr>
          <w:p w:rsidR="00F76B53" w:rsidRDefault="00F76B53">
            <w:pPr>
              <w:pStyle w:val="ConsPlusNormal"/>
            </w:pPr>
            <w:r>
              <w:t xml:space="preserve">Автономная некоммерческая организация высшего образования "Университет </w:t>
            </w:r>
            <w:proofErr w:type="spellStart"/>
            <w:r>
              <w:t>Иннополис</w:t>
            </w:r>
            <w:proofErr w:type="spellEnd"/>
            <w:r>
              <w:t>", Министерство образования и науки Республики Татарстан</w:t>
            </w:r>
          </w:p>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66</w:t>
            </w:r>
          </w:p>
        </w:tc>
        <w:tc>
          <w:tcPr>
            <w:tcW w:w="2041" w:type="dxa"/>
          </w:tcPr>
          <w:p w:rsidR="00F76B53" w:rsidRDefault="00F76B53">
            <w:pPr>
              <w:pStyle w:val="ConsPlusNormal"/>
            </w:pPr>
            <w:r>
              <w:t xml:space="preserve">Открытая олимпиада школьников </w:t>
            </w:r>
            <w:r>
              <w:lastRenderedPageBreak/>
              <w:t>"Информационные технологии"</w:t>
            </w:r>
          </w:p>
        </w:tc>
        <w:tc>
          <w:tcPr>
            <w:tcW w:w="6407" w:type="dxa"/>
          </w:tcPr>
          <w:p w:rsidR="00F76B53" w:rsidRDefault="00F76B53">
            <w:pPr>
              <w:pStyle w:val="ConsPlusNormal"/>
            </w:pPr>
            <w:proofErr w:type="gramStart"/>
            <w:r>
              <w:lastRenderedPageBreak/>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w:t>
            </w:r>
            <w:r>
              <w:lastRenderedPageBreak/>
              <w:t>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w:t>
            </w:r>
            <w:proofErr w:type="gramEnd"/>
            <w:r>
              <w:t xml:space="preserve">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098" w:type="dxa"/>
          </w:tcPr>
          <w:p w:rsidR="00F76B53" w:rsidRDefault="00F76B53">
            <w:pPr>
              <w:pStyle w:val="ConsPlusNormal"/>
            </w:pPr>
            <w:r>
              <w:lastRenderedPageBreak/>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lastRenderedPageBreak/>
              <w:t>67</w:t>
            </w:r>
          </w:p>
        </w:tc>
        <w:tc>
          <w:tcPr>
            <w:tcW w:w="2041" w:type="dxa"/>
          </w:tcPr>
          <w:p w:rsidR="00F76B53" w:rsidRDefault="00F76B53">
            <w:pPr>
              <w:pStyle w:val="ConsPlusNormal"/>
            </w:pPr>
            <w:r>
              <w:t>Открытая олимпиада школьников по математике</w:t>
            </w:r>
          </w:p>
        </w:tc>
        <w:tc>
          <w:tcPr>
            <w:tcW w:w="6407" w:type="dxa"/>
          </w:tcPr>
          <w:p w:rsidR="00F76B53" w:rsidRDefault="00F76B53">
            <w:pPr>
              <w:pStyle w:val="ConsPlusNormal"/>
            </w:pPr>
            <w:proofErr w:type="gramStart"/>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w:t>
            </w:r>
            <w:proofErr w:type="gramEnd"/>
            <w:r>
              <w:t xml:space="preserve">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w:t>
            </w:r>
            <w:r>
              <w:lastRenderedPageBreak/>
              <w:t>образовательное учреждение высшего образования "Российский экономический университет имени Г.В. Плеханова"</w:t>
            </w:r>
          </w:p>
        </w:tc>
        <w:tc>
          <w:tcPr>
            <w:tcW w:w="2098" w:type="dxa"/>
          </w:tcPr>
          <w:p w:rsidR="00F76B53" w:rsidRDefault="00F76B53">
            <w:pPr>
              <w:pStyle w:val="ConsPlusNormal"/>
            </w:pPr>
            <w:r>
              <w:lastRenderedPageBreak/>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lastRenderedPageBreak/>
              <w:t>68</w:t>
            </w:r>
          </w:p>
        </w:tc>
        <w:tc>
          <w:tcPr>
            <w:tcW w:w="2041" w:type="dxa"/>
          </w:tcPr>
          <w:p w:rsidR="00F76B53" w:rsidRDefault="00F76B53">
            <w:pPr>
              <w:pStyle w:val="ConsPlusNormal"/>
            </w:pPr>
            <w:r>
              <w:t>Открытая олимпиада школьников по программированию</w:t>
            </w:r>
          </w:p>
        </w:tc>
        <w:tc>
          <w:tcPr>
            <w:tcW w:w="6407" w:type="dxa"/>
          </w:tcPr>
          <w:p w:rsidR="00F76B53" w:rsidRDefault="00F76B53">
            <w:pPr>
              <w:pStyle w:val="ConsPlusNormal"/>
            </w:pPr>
            <w: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98" w:type="dxa"/>
          </w:tcPr>
          <w:p w:rsidR="00F76B53" w:rsidRDefault="00F76B53">
            <w:pPr>
              <w:pStyle w:val="ConsPlusNormal"/>
            </w:pPr>
            <w:r>
              <w:t>информатика</w:t>
            </w:r>
          </w:p>
        </w:tc>
        <w:tc>
          <w:tcPr>
            <w:tcW w:w="2835" w:type="dxa"/>
          </w:tcPr>
          <w:p w:rsidR="00F76B53" w:rsidRDefault="00F76B53">
            <w:pPr>
              <w:pStyle w:val="ConsPlusNormal"/>
            </w:pPr>
            <w:r>
              <w:t>информатика</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t>69</w:t>
            </w:r>
          </w:p>
        </w:tc>
        <w:tc>
          <w:tcPr>
            <w:tcW w:w="2041" w:type="dxa"/>
            <w:vMerge w:val="restart"/>
          </w:tcPr>
          <w:p w:rsidR="00F76B53" w:rsidRDefault="00F76B53">
            <w:pPr>
              <w:pStyle w:val="ConsPlusNormal"/>
            </w:pPr>
            <w:r>
              <w:t>Открытая региональная межвузовская олимпиада вузов Томской области (ОРМО)</w:t>
            </w:r>
          </w:p>
        </w:tc>
        <w:tc>
          <w:tcPr>
            <w:tcW w:w="6407" w:type="dxa"/>
            <w:vMerge w:val="restart"/>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w:t>
            </w:r>
            <w:proofErr w:type="gramEnd"/>
            <w:r>
              <w:t xml:space="preserve">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098" w:type="dxa"/>
          </w:tcPr>
          <w:p w:rsidR="00F76B53" w:rsidRDefault="00F76B53">
            <w:pPr>
              <w:pStyle w:val="ConsPlusNormal"/>
            </w:pPr>
            <w:r>
              <w:t>география</w:t>
            </w:r>
          </w:p>
        </w:tc>
        <w:tc>
          <w:tcPr>
            <w:tcW w:w="2835" w:type="dxa"/>
          </w:tcPr>
          <w:p w:rsidR="00F76B53" w:rsidRDefault="00F76B53">
            <w:pPr>
              <w:pStyle w:val="ConsPlusNormal"/>
            </w:pPr>
            <w:r>
              <w:t>география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70</w:t>
            </w:r>
          </w:p>
        </w:tc>
        <w:tc>
          <w:tcPr>
            <w:tcW w:w="2041" w:type="dxa"/>
          </w:tcPr>
          <w:p w:rsidR="00F76B53" w:rsidRDefault="00F76B53">
            <w:pPr>
              <w:pStyle w:val="ConsPlusNormal"/>
            </w:pPr>
            <w:r>
              <w:t xml:space="preserve">Открытая </w:t>
            </w:r>
            <w:r>
              <w:lastRenderedPageBreak/>
              <w:t>химическая олимпиада</w:t>
            </w:r>
          </w:p>
        </w:tc>
        <w:tc>
          <w:tcPr>
            <w:tcW w:w="6407" w:type="dxa"/>
          </w:tcPr>
          <w:p w:rsidR="00F76B53" w:rsidRDefault="00F76B53">
            <w:pPr>
              <w:pStyle w:val="ConsPlusNormal"/>
            </w:pPr>
            <w:proofErr w:type="gramStart"/>
            <w:r>
              <w:lastRenderedPageBreak/>
              <w:t xml:space="preserve">Федеральное государственное автономное образовательное </w:t>
            </w:r>
            <w:r>
              <w:lastRenderedPageBreak/>
              <w:t>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roofErr w:type="gramEnd"/>
          </w:p>
        </w:tc>
        <w:tc>
          <w:tcPr>
            <w:tcW w:w="2098" w:type="dxa"/>
          </w:tcPr>
          <w:p w:rsidR="00F76B53" w:rsidRDefault="00F76B53">
            <w:pPr>
              <w:pStyle w:val="ConsPlusNormal"/>
            </w:pPr>
            <w:r>
              <w:lastRenderedPageBreak/>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71</w:t>
            </w:r>
          </w:p>
        </w:tc>
        <w:tc>
          <w:tcPr>
            <w:tcW w:w="2041" w:type="dxa"/>
            <w:vMerge w:val="restart"/>
          </w:tcPr>
          <w:p w:rsidR="00F76B53" w:rsidRDefault="00F76B53">
            <w:pPr>
              <w:pStyle w:val="ConsPlusNormal"/>
            </w:pPr>
            <w:r>
              <w:t>Отраслевая физико-математическая олимпиада школьников "</w:t>
            </w:r>
            <w:proofErr w:type="spellStart"/>
            <w:r>
              <w:t>Росатом</w:t>
            </w:r>
            <w:proofErr w:type="spellEnd"/>
            <w:r>
              <w:t>"</w:t>
            </w:r>
          </w:p>
        </w:tc>
        <w:tc>
          <w:tcPr>
            <w:tcW w:w="6407" w:type="dxa"/>
            <w:vMerge w:val="restart"/>
          </w:tcPr>
          <w:p w:rsidR="00F76B53" w:rsidRDefault="00F76B53">
            <w:pPr>
              <w:pStyle w:val="ConsPlusNormal"/>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t>72</w:t>
            </w:r>
          </w:p>
        </w:tc>
        <w:tc>
          <w:tcPr>
            <w:tcW w:w="2041" w:type="dxa"/>
            <w:vMerge w:val="restart"/>
          </w:tcPr>
          <w:p w:rsidR="00F76B53" w:rsidRDefault="00F76B53">
            <w:pPr>
              <w:pStyle w:val="ConsPlusNormal"/>
            </w:pPr>
            <w:r>
              <w:t>Межрегиональная отраслевая олимпиада школьников "Паруса надежды"</w:t>
            </w:r>
          </w:p>
        </w:tc>
        <w:tc>
          <w:tcPr>
            <w:tcW w:w="6407" w:type="dxa"/>
            <w:vMerge w:val="restart"/>
          </w:tcPr>
          <w:p w:rsidR="00F76B53" w:rsidRDefault="00F76B53">
            <w:pPr>
              <w:pStyle w:val="ConsPlusNormal"/>
            </w:pPr>
            <w:proofErr w:type="gramStart"/>
            <w:r>
              <w:t>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w:t>
            </w:r>
            <w:proofErr w:type="gramEnd"/>
            <w:r>
              <w:t xml:space="preserve"> </w:t>
            </w:r>
            <w:proofErr w:type="gramStart"/>
            <w:r>
              <w:t xml:space="preserve">университет имени адмирала Г.И. </w:t>
            </w:r>
            <w:proofErr w:type="spellStart"/>
            <w:r>
              <w:t>Невельского</w:t>
            </w:r>
            <w:proofErr w:type="spellEnd"/>
            <w:r>
              <w:t xml:space="preserve">", Федеральное государственное бюджетное образовательное учреждение высшего образования "Ростовский государственный университет </w:t>
            </w:r>
            <w:r>
              <w:lastRenderedPageBreak/>
              <w:t>путей сообщения", Федеральное государственное бюджетное образовательное учреждение высшего образования "Сибирский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w:t>
            </w:r>
            <w:proofErr w:type="gramEnd"/>
            <w:r>
              <w:t xml:space="preserve"> </w:t>
            </w:r>
            <w:proofErr w:type="gramStart"/>
            <w:r>
              <w:t>образовательное учреждение высшего 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w:t>
            </w:r>
            <w:proofErr w:type="gramEnd"/>
            <w:r>
              <w:t xml:space="preserve"> "Новосибирская государственная академия водного транспорта", Федеральное государственное бюджетное образовательное учреждение высшего образования "Юго-Западный государственный университет"</w:t>
            </w:r>
          </w:p>
        </w:tc>
        <w:tc>
          <w:tcPr>
            <w:tcW w:w="2098" w:type="dxa"/>
          </w:tcPr>
          <w:p w:rsidR="00F76B53" w:rsidRDefault="00F76B53">
            <w:pPr>
              <w:pStyle w:val="ConsPlusNormal"/>
            </w:pPr>
            <w:r>
              <w:lastRenderedPageBreak/>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техника и технологии</w:t>
            </w:r>
          </w:p>
        </w:tc>
        <w:tc>
          <w:tcPr>
            <w:tcW w:w="2835" w:type="dxa"/>
          </w:tcPr>
          <w:p w:rsidR="00F76B53" w:rsidRDefault="00F76B53">
            <w:pPr>
              <w:pStyle w:val="ConsPlusNormal"/>
            </w:pPr>
            <w:r>
              <w:t xml:space="preserve">техника и технологии строительства, информационная безопасность, электро- и теплоэнергетика, машиностроение, </w:t>
            </w:r>
            <w:proofErr w:type="spellStart"/>
            <w:r>
              <w:t>техносферная</w:t>
            </w:r>
            <w:proofErr w:type="spellEnd"/>
            <w:r>
              <w:t xml:space="preserve"> безопасность и </w:t>
            </w:r>
            <w:proofErr w:type="spellStart"/>
            <w:r>
              <w:t>природообустройство</w:t>
            </w:r>
            <w:proofErr w:type="spellEnd"/>
            <w:r>
              <w:t>, техника и технологии наземного транспорта, управление в технических системах, экономика и управление, сервис и туризм</w:t>
            </w:r>
          </w:p>
        </w:tc>
        <w:tc>
          <w:tcPr>
            <w:tcW w:w="907" w:type="dxa"/>
          </w:tcPr>
          <w:p w:rsidR="00F76B53" w:rsidRDefault="00F76B53">
            <w:pPr>
              <w:pStyle w:val="ConsPlusNormal"/>
              <w:jc w:val="center"/>
            </w:pPr>
            <w:r>
              <w:t>III</w:t>
            </w:r>
          </w:p>
        </w:tc>
      </w:tr>
      <w:tr w:rsidR="00F76B53" w:rsidTr="00F76B53">
        <w:tc>
          <w:tcPr>
            <w:tcW w:w="624" w:type="dxa"/>
            <w:vMerge w:val="restart"/>
          </w:tcPr>
          <w:p w:rsidR="00F76B53" w:rsidRDefault="00F76B53">
            <w:pPr>
              <w:pStyle w:val="ConsPlusNormal"/>
              <w:jc w:val="center"/>
            </w:pPr>
            <w:r>
              <w:lastRenderedPageBreak/>
              <w:t>73</w:t>
            </w:r>
          </w:p>
        </w:tc>
        <w:tc>
          <w:tcPr>
            <w:tcW w:w="2041" w:type="dxa"/>
            <w:vMerge w:val="restart"/>
          </w:tcPr>
          <w:p w:rsidR="00F76B53" w:rsidRDefault="00F76B53">
            <w:pPr>
              <w:pStyle w:val="ConsPlusNormal"/>
            </w:pPr>
            <w:r>
              <w:t>Плехановская олимпиада школьников</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098" w:type="dxa"/>
          </w:tcPr>
          <w:p w:rsidR="00F76B53" w:rsidRDefault="00F76B53">
            <w:pPr>
              <w:pStyle w:val="ConsPlusNormal"/>
            </w:pPr>
            <w:r>
              <w:t>английский язык</w:t>
            </w:r>
          </w:p>
        </w:tc>
        <w:tc>
          <w:tcPr>
            <w:tcW w:w="2835" w:type="dxa"/>
          </w:tcPr>
          <w:p w:rsidR="00F76B53" w:rsidRDefault="00F76B53">
            <w:pPr>
              <w:pStyle w:val="ConsPlusNormal"/>
            </w:pPr>
            <w:r>
              <w:t>английский язык</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экономика</w:t>
            </w:r>
          </w:p>
        </w:tc>
        <w:tc>
          <w:tcPr>
            <w:tcW w:w="2835" w:type="dxa"/>
          </w:tcPr>
          <w:p w:rsidR="00F76B53" w:rsidRDefault="00F76B53">
            <w:pPr>
              <w:pStyle w:val="ConsPlusNormal"/>
            </w:pPr>
            <w:r>
              <w:t>экономика</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74</w:t>
            </w:r>
          </w:p>
        </w:tc>
        <w:tc>
          <w:tcPr>
            <w:tcW w:w="2041" w:type="dxa"/>
          </w:tcPr>
          <w:p w:rsidR="00F76B53" w:rsidRDefault="00F76B53">
            <w:pPr>
              <w:pStyle w:val="ConsPlusNormal"/>
            </w:pPr>
            <w:r>
              <w:t xml:space="preserve">Региональная олимпиада школьников </w:t>
            </w:r>
            <w:r>
              <w:lastRenderedPageBreak/>
              <w:t>"Архитектура и искусство"</w:t>
            </w:r>
          </w:p>
        </w:tc>
        <w:tc>
          <w:tcPr>
            <w:tcW w:w="6407" w:type="dxa"/>
          </w:tcPr>
          <w:p w:rsidR="00F76B53" w:rsidRDefault="00F76B53">
            <w:pPr>
              <w:pStyle w:val="ConsPlusNormal"/>
            </w:pPr>
            <w:r>
              <w:lastRenderedPageBreak/>
              <w:t xml:space="preserve">Федеральное государственное бюджетное образовательное учреждение высшего образования "Тюменский индустриальный университет", Департамент образования и науки Тюменской </w:t>
            </w:r>
            <w:r>
              <w:lastRenderedPageBreak/>
              <w:t>области</w:t>
            </w:r>
          </w:p>
        </w:tc>
        <w:tc>
          <w:tcPr>
            <w:tcW w:w="2098" w:type="dxa"/>
          </w:tcPr>
          <w:p w:rsidR="00F76B53" w:rsidRDefault="00F76B53">
            <w:pPr>
              <w:pStyle w:val="ConsPlusNormal"/>
            </w:pPr>
            <w:r>
              <w:lastRenderedPageBreak/>
              <w:t>комплекс предметов (рисунок, композиция)</w:t>
            </w:r>
          </w:p>
        </w:tc>
        <w:tc>
          <w:tcPr>
            <w:tcW w:w="2835" w:type="dxa"/>
          </w:tcPr>
          <w:p w:rsidR="00F76B53" w:rsidRDefault="00F76B53">
            <w:pPr>
              <w:pStyle w:val="ConsPlusNormal"/>
            </w:pPr>
            <w:r>
              <w:t>искусство</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lastRenderedPageBreak/>
              <w:t>75</w:t>
            </w:r>
          </w:p>
        </w:tc>
        <w:tc>
          <w:tcPr>
            <w:tcW w:w="2041" w:type="dxa"/>
            <w:vMerge w:val="restart"/>
          </w:tcPr>
          <w:p w:rsidR="00F76B53" w:rsidRDefault="00F76B53">
            <w:pPr>
              <w:pStyle w:val="ConsPlusNormal"/>
            </w:pPr>
            <w:r>
              <w:t>Региональный конкурс школьников Челябинского университетского образовательного округа</w:t>
            </w:r>
          </w:p>
        </w:tc>
        <w:tc>
          <w:tcPr>
            <w:tcW w:w="6407" w:type="dxa"/>
            <w:vMerge w:val="restart"/>
          </w:tcPr>
          <w:p w:rsidR="00F76B53" w:rsidRDefault="00F76B53">
            <w:pPr>
              <w:pStyle w:val="ConsPlusNormal"/>
            </w:pPr>
            <w:r>
              <w:t>Министерство образования и науки Челябинской области, Федеральное государственное бюджетное образовательное учреждение высшего образования "Челябинский государственный университет"</w:t>
            </w:r>
          </w:p>
        </w:tc>
        <w:tc>
          <w:tcPr>
            <w:tcW w:w="2098" w:type="dxa"/>
          </w:tcPr>
          <w:p w:rsidR="00F76B53" w:rsidRDefault="00F76B53">
            <w:pPr>
              <w:pStyle w:val="ConsPlusNormal"/>
            </w:pPr>
            <w:r>
              <w:t>иностранный язык</w:t>
            </w:r>
          </w:p>
        </w:tc>
        <w:tc>
          <w:tcPr>
            <w:tcW w:w="2835" w:type="dxa"/>
          </w:tcPr>
          <w:p w:rsidR="00F76B53" w:rsidRDefault="00F76B53">
            <w:pPr>
              <w:pStyle w:val="ConsPlusNormal"/>
            </w:pPr>
            <w:r>
              <w:t>иностранный язык</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r>
              <w:t>обществознание</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76</w:t>
            </w:r>
          </w:p>
        </w:tc>
        <w:tc>
          <w:tcPr>
            <w:tcW w:w="2041" w:type="dxa"/>
          </w:tcPr>
          <w:p w:rsidR="00F76B53" w:rsidRDefault="00F76B53">
            <w:pPr>
              <w:pStyle w:val="ConsPlusNormal"/>
            </w:pPr>
            <w:r>
              <w:t>Санкт-Петербургская астрономическая олимпиада</w:t>
            </w:r>
          </w:p>
        </w:tc>
        <w:tc>
          <w:tcPr>
            <w:tcW w:w="6407" w:type="dxa"/>
          </w:tcPr>
          <w:p w:rsidR="00F76B53" w:rsidRDefault="00F76B53">
            <w:pPr>
              <w:pStyle w:val="ConsPlusNormal"/>
            </w:pPr>
            <w: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98" w:type="dxa"/>
          </w:tcPr>
          <w:p w:rsidR="00F76B53" w:rsidRDefault="00F76B53">
            <w:pPr>
              <w:pStyle w:val="ConsPlusNormal"/>
            </w:pPr>
            <w:r>
              <w:t>астрономия</w:t>
            </w:r>
          </w:p>
        </w:tc>
        <w:tc>
          <w:tcPr>
            <w:tcW w:w="2835" w:type="dxa"/>
          </w:tcPr>
          <w:p w:rsidR="00F76B53" w:rsidRDefault="00F76B53">
            <w:pPr>
              <w:pStyle w:val="ConsPlusNormal"/>
            </w:pPr>
            <w:r>
              <w:t>астрономия, физика</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77</w:t>
            </w:r>
          </w:p>
        </w:tc>
        <w:tc>
          <w:tcPr>
            <w:tcW w:w="2041" w:type="dxa"/>
          </w:tcPr>
          <w:p w:rsidR="00F76B53" w:rsidRDefault="00F76B53">
            <w:pPr>
              <w:pStyle w:val="ConsPlusNormal"/>
            </w:pPr>
            <w:r>
              <w:t>Санкт-Петербургская олимпиада школьников по математике</w:t>
            </w:r>
          </w:p>
        </w:tc>
        <w:tc>
          <w:tcPr>
            <w:tcW w:w="6407" w:type="dxa"/>
          </w:tcPr>
          <w:p w:rsidR="00F76B53" w:rsidRDefault="00F76B53">
            <w:pPr>
              <w:pStyle w:val="ConsPlusNormal"/>
            </w:pPr>
            <w: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t>78</w:t>
            </w:r>
          </w:p>
        </w:tc>
        <w:tc>
          <w:tcPr>
            <w:tcW w:w="2041" w:type="dxa"/>
          </w:tcPr>
          <w:p w:rsidR="00F76B53" w:rsidRDefault="00F76B53">
            <w:pPr>
              <w:pStyle w:val="ConsPlusNormal"/>
            </w:pPr>
            <w:r>
              <w:t>Санкт-Петербургская олимпиада школьников по химии</w:t>
            </w:r>
          </w:p>
        </w:tc>
        <w:tc>
          <w:tcPr>
            <w:tcW w:w="6407" w:type="dxa"/>
          </w:tcPr>
          <w:p w:rsidR="00F76B53" w:rsidRDefault="00F76B53">
            <w:pPr>
              <w:pStyle w:val="ConsPlusNormal"/>
            </w:pPr>
            <w: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w:t>
            </w:r>
            <w:r>
              <w:lastRenderedPageBreak/>
              <w:t>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098" w:type="dxa"/>
          </w:tcPr>
          <w:p w:rsidR="00F76B53" w:rsidRDefault="00F76B53">
            <w:pPr>
              <w:pStyle w:val="ConsPlusNormal"/>
            </w:pPr>
            <w:r>
              <w:lastRenderedPageBreak/>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lastRenderedPageBreak/>
              <w:t>79</w:t>
            </w:r>
          </w:p>
        </w:tc>
        <w:tc>
          <w:tcPr>
            <w:tcW w:w="2041" w:type="dxa"/>
            <w:vMerge w:val="restart"/>
          </w:tcPr>
          <w:p w:rsidR="00F76B53" w:rsidRDefault="00F76B53">
            <w:pPr>
              <w:pStyle w:val="ConsPlusNormal"/>
            </w:pPr>
            <w:r>
              <w:t>Северо-Восточная олимпиада школьников</w:t>
            </w:r>
          </w:p>
        </w:tc>
        <w:tc>
          <w:tcPr>
            <w:tcW w:w="6407" w:type="dxa"/>
            <w:vMerge w:val="restart"/>
          </w:tcPr>
          <w:p w:rsidR="00F76B53" w:rsidRDefault="00F76B53">
            <w:pPr>
              <w:pStyle w:val="ConsPlusNormal"/>
            </w:pPr>
            <w:proofErr w:type="gramStart"/>
            <w: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roofErr w:type="gramEnd"/>
          </w:p>
        </w:tc>
        <w:tc>
          <w:tcPr>
            <w:tcW w:w="2098" w:type="dxa"/>
          </w:tcPr>
          <w:p w:rsidR="00F76B53" w:rsidRDefault="00F76B53">
            <w:pPr>
              <w:pStyle w:val="ConsPlusNormal"/>
            </w:pPr>
            <w:r>
              <w:t>филология</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80</w:t>
            </w:r>
          </w:p>
        </w:tc>
        <w:tc>
          <w:tcPr>
            <w:tcW w:w="2041" w:type="dxa"/>
          </w:tcPr>
          <w:p w:rsidR="00F76B53" w:rsidRDefault="00F76B53">
            <w:pPr>
              <w:pStyle w:val="ConsPlusNormal"/>
            </w:pPr>
            <w:r>
              <w:t>Сибирская межрегиональная олимпиада школьников "Архитектурно-дизайнерское творчество"</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w:t>
            </w:r>
          </w:p>
        </w:tc>
        <w:tc>
          <w:tcPr>
            <w:tcW w:w="2098" w:type="dxa"/>
          </w:tcPr>
          <w:p w:rsidR="00F76B53" w:rsidRDefault="00F76B53">
            <w:pPr>
              <w:pStyle w:val="ConsPlusNormal"/>
            </w:pPr>
            <w:r>
              <w:t>комплекс предметов (рисунок, живопись, черчение, архитектура, дизайн)</w:t>
            </w:r>
          </w:p>
        </w:tc>
        <w:tc>
          <w:tcPr>
            <w:tcW w:w="2835" w:type="dxa"/>
          </w:tcPr>
          <w:p w:rsidR="00F76B53" w:rsidRDefault="00F76B53">
            <w:pPr>
              <w:pStyle w:val="ConsPlusNormal"/>
            </w:pPr>
            <w:r>
              <w:t>искусство</w:t>
            </w:r>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81</w:t>
            </w:r>
          </w:p>
        </w:tc>
        <w:tc>
          <w:tcPr>
            <w:tcW w:w="2041" w:type="dxa"/>
          </w:tcPr>
          <w:p w:rsidR="00F76B53" w:rsidRDefault="00F76B53">
            <w:pPr>
              <w:pStyle w:val="ConsPlusNormal"/>
            </w:pPr>
            <w:r>
              <w:t>Строгановская олимпиада на базе МГХПА им. С.Г. Строганова</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w:t>
            </w:r>
          </w:p>
        </w:tc>
        <w:tc>
          <w:tcPr>
            <w:tcW w:w="2098" w:type="dxa"/>
          </w:tcPr>
          <w:p w:rsidR="00F76B53" w:rsidRDefault="00F76B53">
            <w:pPr>
              <w:pStyle w:val="ConsPlusNormal"/>
            </w:pPr>
            <w:r>
              <w:t>рисунок, живопись, скульптура, дизайн</w:t>
            </w:r>
          </w:p>
        </w:tc>
        <w:tc>
          <w:tcPr>
            <w:tcW w:w="2835" w:type="dxa"/>
          </w:tcPr>
          <w:p w:rsidR="00F76B53" w:rsidRDefault="00F76B53">
            <w:pPr>
              <w:pStyle w:val="ConsPlusNormal"/>
            </w:pPr>
            <w:r>
              <w:t>искусство, дизайн</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t>82</w:t>
            </w:r>
          </w:p>
        </w:tc>
        <w:tc>
          <w:tcPr>
            <w:tcW w:w="2041" w:type="dxa"/>
          </w:tcPr>
          <w:p w:rsidR="00F76B53" w:rsidRDefault="00F76B53">
            <w:pPr>
              <w:pStyle w:val="ConsPlusNormal"/>
            </w:pPr>
            <w:r>
              <w:t xml:space="preserve">Телевизионная </w:t>
            </w:r>
            <w:r>
              <w:lastRenderedPageBreak/>
              <w:t>гуманитарная олимпиада школьников "Умницы и умники"</w:t>
            </w:r>
          </w:p>
        </w:tc>
        <w:tc>
          <w:tcPr>
            <w:tcW w:w="6407" w:type="dxa"/>
          </w:tcPr>
          <w:p w:rsidR="00F76B53" w:rsidRDefault="00F76B53">
            <w:pPr>
              <w:pStyle w:val="ConsPlusNormal"/>
            </w:pPr>
            <w:r>
              <w:lastRenderedPageBreak/>
              <w:t xml:space="preserve">Федеральное государственное автономное образовательное </w:t>
            </w:r>
            <w:r>
              <w:lastRenderedPageBreak/>
              <w:t>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098" w:type="dxa"/>
          </w:tcPr>
          <w:p w:rsidR="00F76B53" w:rsidRDefault="00F76B53">
            <w:pPr>
              <w:pStyle w:val="ConsPlusNormal"/>
            </w:pPr>
            <w:r>
              <w:lastRenderedPageBreak/>
              <w:t xml:space="preserve">гуманитарные и </w:t>
            </w:r>
            <w:r>
              <w:lastRenderedPageBreak/>
              <w:t>социальные науки</w:t>
            </w:r>
          </w:p>
        </w:tc>
        <w:tc>
          <w:tcPr>
            <w:tcW w:w="2835" w:type="dxa"/>
          </w:tcPr>
          <w:p w:rsidR="00F76B53" w:rsidRDefault="00F76B53">
            <w:pPr>
              <w:pStyle w:val="ConsPlusNormal"/>
            </w:pPr>
            <w:r>
              <w:lastRenderedPageBreak/>
              <w:t xml:space="preserve">журналистика, </w:t>
            </w:r>
            <w:proofErr w:type="gramStart"/>
            <w:r>
              <w:t>зарубежное</w:t>
            </w:r>
            <w:proofErr w:type="gramEnd"/>
            <w:r>
              <w:t xml:space="preserve"> </w:t>
            </w:r>
            <w:r>
              <w:lastRenderedPageBreak/>
              <w:t>регионоведение, международные отношения, политология, реклама и связи с общественностью, юриспруденция</w:t>
            </w:r>
          </w:p>
        </w:tc>
        <w:tc>
          <w:tcPr>
            <w:tcW w:w="907" w:type="dxa"/>
          </w:tcPr>
          <w:p w:rsidR="00F76B53" w:rsidRDefault="00F76B53">
            <w:pPr>
              <w:pStyle w:val="ConsPlusNormal"/>
              <w:jc w:val="center"/>
            </w:pPr>
            <w:r>
              <w:lastRenderedPageBreak/>
              <w:t>I</w:t>
            </w:r>
          </w:p>
        </w:tc>
      </w:tr>
      <w:tr w:rsidR="00F76B53" w:rsidTr="00F76B53">
        <w:tc>
          <w:tcPr>
            <w:tcW w:w="624" w:type="dxa"/>
          </w:tcPr>
          <w:p w:rsidR="00F76B53" w:rsidRDefault="00F76B53">
            <w:pPr>
              <w:pStyle w:val="ConsPlusNormal"/>
              <w:jc w:val="center"/>
            </w:pPr>
            <w:r>
              <w:lastRenderedPageBreak/>
              <w:t>83</w:t>
            </w:r>
          </w:p>
        </w:tc>
        <w:tc>
          <w:tcPr>
            <w:tcW w:w="2041" w:type="dxa"/>
          </w:tcPr>
          <w:p w:rsidR="00F76B53" w:rsidRDefault="00F76B53">
            <w:pPr>
              <w:pStyle w:val="ConsPlusNormal"/>
            </w:pPr>
            <w:r>
              <w:t>Турнир будущих управленцев</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"Государственный университет управления"</w:t>
            </w:r>
          </w:p>
        </w:tc>
        <w:tc>
          <w:tcPr>
            <w:tcW w:w="2098" w:type="dxa"/>
          </w:tcPr>
          <w:p w:rsidR="00F76B53" w:rsidRDefault="00F76B53">
            <w:pPr>
              <w:pStyle w:val="ConsPlusNormal"/>
            </w:pPr>
            <w:r>
              <w:t>обществознание</w:t>
            </w:r>
          </w:p>
        </w:tc>
        <w:tc>
          <w:tcPr>
            <w:tcW w:w="2835" w:type="dxa"/>
          </w:tcPr>
          <w:p w:rsidR="00F76B53" w:rsidRDefault="00F76B53">
            <w:pPr>
              <w:pStyle w:val="ConsPlusNormal"/>
            </w:pPr>
            <w:proofErr w:type="gramStart"/>
            <w:r>
              <w:t>социология, юриспруденция, реклама и связи с общественностью, гостиничное дело, менеджмент, экономика, управление персоналом, государственное и муниципальное управление, бизнес-информатика, политология</w:t>
            </w:r>
            <w:proofErr w:type="gramEnd"/>
          </w:p>
        </w:tc>
        <w:tc>
          <w:tcPr>
            <w:tcW w:w="907" w:type="dxa"/>
          </w:tcPr>
          <w:p w:rsidR="00F76B53" w:rsidRDefault="00F76B53">
            <w:pPr>
              <w:pStyle w:val="ConsPlusNormal"/>
              <w:jc w:val="center"/>
            </w:pPr>
            <w:r>
              <w:t>III</w:t>
            </w:r>
          </w:p>
        </w:tc>
      </w:tr>
      <w:tr w:rsidR="00F76B53" w:rsidTr="00F76B53">
        <w:tc>
          <w:tcPr>
            <w:tcW w:w="624" w:type="dxa"/>
          </w:tcPr>
          <w:p w:rsidR="00F76B53" w:rsidRDefault="00F76B53">
            <w:pPr>
              <w:pStyle w:val="ConsPlusNormal"/>
              <w:jc w:val="center"/>
            </w:pPr>
            <w:r>
              <w:t>84</w:t>
            </w:r>
          </w:p>
        </w:tc>
        <w:tc>
          <w:tcPr>
            <w:tcW w:w="2041" w:type="dxa"/>
          </w:tcPr>
          <w:p w:rsidR="00F76B53" w:rsidRDefault="00F76B53">
            <w:pPr>
              <w:pStyle w:val="ConsPlusNormal"/>
            </w:pPr>
            <w:r>
              <w:t>Турнир городов</w:t>
            </w:r>
          </w:p>
        </w:tc>
        <w:tc>
          <w:tcPr>
            <w:tcW w:w="6407" w:type="dxa"/>
          </w:tcPr>
          <w:p w:rsidR="00F76B53" w:rsidRDefault="00F76B53">
            <w:pPr>
              <w:pStyle w:val="ConsPlusNormal"/>
            </w:pPr>
            <w:r>
              <w:t>Департамент образования города Москвы</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w:t>
            </w:r>
          </w:p>
        </w:tc>
      </w:tr>
      <w:tr w:rsidR="00F76B53" w:rsidTr="00F76B53">
        <w:tc>
          <w:tcPr>
            <w:tcW w:w="624" w:type="dxa"/>
            <w:vMerge w:val="restart"/>
          </w:tcPr>
          <w:p w:rsidR="00F76B53" w:rsidRDefault="00F76B53">
            <w:pPr>
              <w:pStyle w:val="ConsPlusNormal"/>
              <w:jc w:val="center"/>
            </w:pPr>
            <w:r>
              <w:t>85</w:t>
            </w:r>
          </w:p>
        </w:tc>
        <w:tc>
          <w:tcPr>
            <w:tcW w:w="2041" w:type="dxa"/>
            <w:vMerge w:val="restart"/>
          </w:tcPr>
          <w:p w:rsidR="00F76B53" w:rsidRDefault="00F76B53">
            <w:pPr>
              <w:pStyle w:val="ConsPlusNormal"/>
            </w:pPr>
            <w:r>
              <w:t>Турнир имени М.В. Ломоносова</w:t>
            </w:r>
          </w:p>
        </w:tc>
        <w:tc>
          <w:tcPr>
            <w:tcW w:w="6407" w:type="dxa"/>
            <w:vMerge w:val="restart"/>
          </w:tcPr>
          <w:p w:rsidR="00F76B53" w:rsidRDefault="00F76B5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098" w:type="dxa"/>
          </w:tcPr>
          <w:p w:rsidR="00F76B53" w:rsidRDefault="00F76B53">
            <w:pPr>
              <w:pStyle w:val="ConsPlusNormal"/>
            </w:pPr>
            <w:r>
              <w:t>астрономия и науки о Земле</w:t>
            </w:r>
          </w:p>
        </w:tc>
        <w:tc>
          <w:tcPr>
            <w:tcW w:w="2835" w:type="dxa"/>
          </w:tcPr>
          <w:p w:rsidR="00F76B53" w:rsidRDefault="00F76B53">
            <w:pPr>
              <w:pStyle w:val="ConsPlusNormal"/>
            </w:pPr>
            <w:r>
              <w:t>астрономия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биология</w:t>
            </w:r>
          </w:p>
        </w:tc>
        <w:tc>
          <w:tcPr>
            <w:tcW w:w="2835" w:type="dxa"/>
          </w:tcPr>
          <w:p w:rsidR="00F76B53" w:rsidRDefault="00F76B53">
            <w:pPr>
              <w:pStyle w:val="ConsPlusNormal"/>
            </w:pPr>
            <w:r>
              <w:t>биология</w:t>
            </w:r>
          </w:p>
        </w:tc>
        <w:tc>
          <w:tcPr>
            <w:tcW w:w="907" w:type="dxa"/>
          </w:tcPr>
          <w:p w:rsidR="00F76B53" w:rsidRDefault="00F76B53">
            <w:pPr>
              <w:pStyle w:val="ConsPlusNormal"/>
              <w:jc w:val="center"/>
            </w:pPr>
            <w:r>
              <w:t>III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история</w:t>
            </w:r>
          </w:p>
        </w:tc>
        <w:tc>
          <w:tcPr>
            <w:tcW w:w="2835" w:type="dxa"/>
          </w:tcPr>
          <w:p w:rsidR="00F76B53" w:rsidRDefault="00F76B53">
            <w:pPr>
              <w:pStyle w:val="ConsPlusNormal"/>
            </w:pPr>
            <w:r>
              <w:t>история</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лингвистика</w:t>
            </w:r>
          </w:p>
        </w:tc>
        <w:tc>
          <w:tcPr>
            <w:tcW w:w="2835" w:type="dxa"/>
          </w:tcPr>
          <w:p w:rsidR="00F76B53" w:rsidRDefault="00F76B53">
            <w:pPr>
              <w:pStyle w:val="ConsPlusNormal"/>
            </w:pPr>
            <w:r>
              <w:t>русский язык иностранный язык математика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литература</w:t>
            </w:r>
          </w:p>
        </w:tc>
        <w:tc>
          <w:tcPr>
            <w:tcW w:w="2835" w:type="dxa"/>
          </w:tcPr>
          <w:p w:rsidR="00F76B53" w:rsidRDefault="00F76B53">
            <w:pPr>
              <w:pStyle w:val="ConsPlusNormal"/>
            </w:pPr>
            <w:r>
              <w:t>литература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химия</w:t>
            </w:r>
          </w:p>
        </w:tc>
        <w:tc>
          <w:tcPr>
            <w:tcW w:w="2835" w:type="dxa"/>
          </w:tcPr>
          <w:p w:rsidR="00F76B53" w:rsidRDefault="00F76B53">
            <w:pPr>
              <w:pStyle w:val="ConsPlusNormal"/>
            </w:pPr>
            <w:r>
              <w:t>химия</w:t>
            </w:r>
          </w:p>
        </w:tc>
        <w:tc>
          <w:tcPr>
            <w:tcW w:w="907" w:type="dxa"/>
          </w:tcPr>
          <w:p w:rsidR="00F76B53" w:rsidRDefault="00F76B53">
            <w:pPr>
              <w:pStyle w:val="ConsPlusNormal"/>
              <w:jc w:val="center"/>
            </w:pPr>
            <w:r>
              <w:t>II</w:t>
            </w:r>
          </w:p>
        </w:tc>
      </w:tr>
      <w:tr w:rsidR="00F76B53" w:rsidTr="00F76B53">
        <w:tc>
          <w:tcPr>
            <w:tcW w:w="624" w:type="dxa"/>
          </w:tcPr>
          <w:p w:rsidR="00F76B53" w:rsidRDefault="00F76B53">
            <w:pPr>
              <w:pStyle w:val="ConsPlusNormal"/>
              <w:jc w:val="center"/>
            </w:pPr>
            <w:r>
              <w:t>86</w:t>
            </w:r>
          </w:p>
        </w:tc>
        <w:tc>
          <w:tcPr>
            <w:tcW w:w="2041" w:type="dxa"/>
          </w:tcPr>
          <w:p w:rsidR="00F76B53" w:rsidRDefault="00F76B53">
            <w:pPr>
              <w:pStyle w:val="ConsPlusNormal"/>
            </w:pPr>
            <w:r>
              <w:t>Учитель школы будущего</w:t>
            </w:r>
          </w:p>
        </w:tc>
        <w:tc>
          <w:tcPr>
            <w:tcW w:w="6407" w:type="dxa"/>
          </w:tcPr>
          <w:p w:rsidR="00F76B53" w:rsidRDefault="00F76B53">
            <w:pPr>
              <w:pStyle w:val="ConsPlusNormal"/>
            </w:pPr>
            <w: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098" w:type="dxa"/>
          </w:tcPr>
          <w:p w:rsidR="00F76B53" w:rsidRDefault="00F76B53">
            <w:pPr>
              <w:pStyle w:val="ConsPlusNormal"/>
            </w:pPr>
            <w:r>
              <w:t>иностранный язык</w:t>
            </w:r>
          </w:p>
        </w:tc>
        <w:tc>
          <w:tcPr>
            <w:tcW w:w="2835" w:type="dxa"/>
          </w:tcPr>
          <w:p w:rsidR="00F76B53" w:rsidRDefault="00F76B53">
            <w:pPr>
              <w:pStyle w:val="ConsPlusNormal"/>
            </w:pPr>
            <w:r>
              <w:t>иностранный язык</w:t>
            </w:r>
          </w:p>
        </w:tc>
        <w:tc>
          <w:tcPr>
            <w:tcW w:w="907" w:type="dxa"/>
          </w:tcPr>
          <w:p w:rsidR="00F76B53" w:rsidRDefault="00F76B53">
            <w:pPr>
              <w:pStyle w:val="ConsPlusNormal"/>
              <w:jc w:val="center"/>
            </w:pPr>
            <w:r>
              <w:t>II</w:t>
            </w:r>
          </w:p>
        </w:tc>
      </w:tr>
      <w:tr w:rsidR="00F76B53" w:rsidTr="00F76B53">
        <w:tc>
          <w:tcPr>
            <w:tcW w:w="624" w:type="dxa"/>
            <w:vMerge w:val="restart"/>
          </w:tcPr>
          <w:p w:rsidR="00F76B53" w:rsidRDefault="00F76B53">
            <w:pPr>
              <w:pStyle w:val="ConsPlusNormal"/>
              <w:jc w:val="center"/>
            </w:pPr>
            <w:r>
              <w:t>87</w:t>
            </w:r>
          </w:p>
        </w:tc>
        <w:tc>
          <w:tcPr>
            <w:tcW w:w="2041" w:type="dxa"/>
            <w:vMerge w:val="restart"/>
          </w:tcPr>
          <w:p w:rsidR="00F76B53" w:rsidRDefault="00F76B53">
            <w:pPr>
              <w:pStyle w:val="ConsPlusNormal"/>
            </w:pPr>
            <w:r>
              <w:t>Физтех</w:t>
            </w:r>
          </w:p>
        </w:tc>
        <w:tc>
          <w:tcPr>
            <w:tcW w:w="6407" w:type="dxa"/>
            <w:vMerge w:val="restart"/>
          </w:tcPr>
          <w:p w:rsidR="00F76B53" w:rsidRDefault="00F76B53">
            <w:pPr>
              <w:pStyle w:val="ConsPlusNormal"/>
            </w:pPr>
            <w:proofErr w:type="gramStart"/>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"Уфимский государственный авиационный</w:t>
            </w:r>
            <w:proofErr w:type="gramEnd"/>
            <w:r>
              <w:t xml:space="preserve"> технический университет"</w:t>
            </w:r>
          </w:p>
        </w:tc>
        <w:tc>
          <w:tcPr>
            <w:tcW w:w="2098" w:type="dxa"/>
          </w:tcPr>
          <w:p w:rsidR="00F76B53" w:rsidRDefault="00F76B53">
            <w:pPr>
              <w:pStyle w:val="ConsPlusNormal"/>
            </w:pPr>
            <w:r>
              <w:t>математика</w:t>
            </w:r>
          </w:p>
        </w:tc>
        <w:tc>
          <w:tcPr>
            <w:tcW w:w="2835" w:type="dxa"/>
          </w:tcPr>
          <w:p w:rsidR="00F76B53" w:rsidRDefault="00F76B53">
            <w:pPr>
              <w:pStyle w:val="ConsPlusNormal"/>
            </w:pPr>
            <w:r>
              <w:t>математика</w:t>
            </w:r>
          </w:p>
        </w:tc>
        <w:tc>
          <w:tcPr>
            <w:tcW w:w="907" w:type="dxa"/>
          </w:tcPr>
          <w:p w:rsidR="00F76B53" w:rsidRDefault="00F76B53">
            <w:pPr>
              <w:pStyle w:val="ConsPlusNormal"/>
              <w:jc w:val="center"/>
            </w:pPr>
            <w:r>
              <w:t>II</w:t>
            </w:r>
          </w:p>
        </w:tc>
      </w:tr>
      <w:tr w:rsidR="00F76B53" w:rsidTr="00F76B53">
        <w:tc>
          <w:tcPr>
            <w:tcW w:w="624" w:type="dxa"/>
            <w:vMerge/>
          </w:tcPr>
          <w:p w:rsidR="00F76B53" w:rsidRDefault="00F76B53"/>
        </w:tc>
        <w:tc>
          <w:tcPr>
            <w:tcW w:w="2041" w:type="dxa"/>
            <w:vMerge/>
          </w:tcPr>
          <w:p w:rsidR="00F76B53" w:rsidRDefault="00F76B53"/>
        </w:tc>
        <w:tc>
          <w:tcPr>
            <w:tcW w:w="6407" w:type="dxa"/>
            <w:vMerge/>
          </w:tcPr>
          <w:p w:rsidR="00F76B53" w:rsidRDefault="00F76B53"/>
        </w:tc>
        <w:tc>
          <w:tcPr>
            <w:tcW w:w="2098" w:type="dxa"/>
          </w:tcPr>
          <w:p w:rsidR="00F76B53" w:rsidRDefault="00F76B53">
            <w:pPr>
              <w:pStyle w:val="ConsPlusNormal"/>
            </w:pPr>
            <w:r>
              <w:t>физика</w:t>
            </w:r>
          </w:p>
        </w:tc>
        <w:tc>
          <w:tcPr>
            <w:tcW w:w="2835" w:type="dxa"/>
          </w:tcPr>
          <w:p w:rsidR="00F76B53" w:rsidRDefault="00F76B53">
            <w:pPr>
              <w:pStyle w:val="ConsPlusNormal"/>
            </w:pPr>
            <w:r>
              <w:t>физика</w:t>
            </w:r>
          </w:p>
        </w:tc>
        <w:tc>
          <w:tcPr>
            <w:tcW w:w="907" w:type="dxa"/>
          </w:tcPr>
          <w:p w:rsidR="00F76B53" w:rsidRDefault="00F76B53">
            <w:pPr>
              <w:pStyle w:val="ConsPlusNormal"/>
              <w:jc w:val="center"/>
            </w:pPr>
            <w:r>
              <w:t>I</w:t>
            </w:r>
          </w:p>
        </w:tc>
      </w:tr>
      <w:tr w:rsidR="00F76B53" w:rsidTr="00F76B53">
        <w:tc>
          <w:tcPr>
            <w:tcW w:w="624" w:type="dxa"/>
          </w:tcPr>
          <w:p w:rsidR="00F76B53" w:rsidRDefault="00F76B53">
            <w:pPr>
              <w:pStyle w:val="ConsPlusNormal"/>
              <w:jc w:val="center"/>
            </w:pPr>
            <w:r>
              <w:t>88</w:t>
            </w:r>
          </w:p>
        </w:tc>
        <w:tc>
          <w:tcPr>
            <w:tcW w:w="2041" w:type="dxa"/>
          </w:tcPr>
          <w:p w:rsidR="00F76B53" w:rsidRDefault="00F76B53">
            <w:pPr>
              <w:pStyle w:val="ConsPlusNormal"/>
            </w:pPr>
            <w:r>
              <w:t>Филологическая олимпиада школьников</w:t>
            </w:r>
          </w:p>
        </w:tc>
        <w:tc>
          <w:tcPr>
            <w:tcW w:w="6407" w:type="dxa"/>
          </w:tcPr>
          <w:p w:rsidR="00F76B53" w:rsidRDefault="00F76B53">
            <w:pPr>
              <w:pStyle w:val="ConsPlusNormal"/>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2098" w:type="dxa"/>
          </w:tcPr>
          <w:p w:rsidR="00F76B53" w:rsidRDefault="00F76B53">
            <w:pPr>
              <w:pStyle w:val="ConsPlusNormal"/>
            </w:pPr>
            <w:r>
              <w:t>филология</w:t>
            </w:r>
          </w:p>
        </w:tc>
        <w:tc>
          <w:tcPr>
            <w:tcW w:w="2835" w:type="dxa"/>
          </w:tcPr>
          <w:p w:rsidR="00F76B53" w:rsidRDefault="00F76B53">
            <w:pPr>
              <w:pStyle w:val="ConsPlusNormal"/>
            </w:pPr>
            <w:r>
              <w:t>русский язык, литература</w:t>
            </w:r>
          </w:p>
        </w:tc>
        <w:tc>
          <w:tcPr>
            <w:tcW w:w="907" w:type="dxa"/>
          </w:tcPr>
          <w:p w:rsidR="00F76B53" w:rsidRDefault="00F76B53">
            <w:pPr>
              <w:pStyle w:val="ConsPlusNormal"/>
              <w:jc w:val="center"/>
            </w:pPr>
            <w:r>
              <w:t>III</w:t>
            </w:r>
          </w:p>
        </w:tc>
      </w:tr>
    </w:tbl>
    <w:p w:rsidR="00F76B53" w:rsidRDefault="00F76B53">
      <w:pPr>
        <w:pStyle w:val="ConsPlusNormal"/>
        <w:jc w:val="both"/>
      </w:pPr>
    </w:p>
    <w:p w:rsidR="00F76B53" w:rsidRDefault="00F76B53">
      <w:pPr>
        <w:pStyle w:val="ConsPlusNormal"/>
        <w:jc w:val="both"/>
      </w:pPr>
    </w:p>
    <w:p w:rsidR="00F76B53" w:rsidRDefault="00F76B53">
      <w:pPr>
        <w:pStyle w:val="ConsPlusNormal"/>
        <w:pBdr>
          <w:top w:val="single" w:sz="6" w:space="0" w:color="auto"/>
        </w:pBdr>
        <w:spacing w:before="100" w:after="100"/>
        <w:jc w:val="both"/>
        <w:rPr>
          <w:sz w:val="2"/>
          <w:szCs w:val="2"/>
        </w:rPr>
      </w:pPr>
    </w:p>
    <w:p w:rsidR="00064BEB" w:rsidRDefault="00064BEB"/>
    <w:sectPr w:rsidR="00064BEB" w:rsidSect="009133C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53"/>
    <w:rsid w:val="00064BEB"/>
    <w:rsid w:val="00F7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B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B5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B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B5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CF9F9BC96EA91CF5FF81D1F6AFCFE44549B4BF3526C8EDAF198A2A7E6An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CF9F9BC96EA91CF5FF81D1F6AFCFE44546B5B53329C8EDAF198A2A7EA6646AE0DFE6B328BF627965n9F"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14615</Words>
  <Characters>83311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Золотухина</dc:creator>
  <cp:lastModifiedBy>Ольга Александровна Золотухина</cp:lastModifiedBy>
  <cp:revision>1</cp:revision>
  <dcterms:created xsi:type="dcterms:W3CDTF">2016-09-29T05:39:00Z</dcterms:created>
  <dcterms:modified xsi:type="dcterms:W3CDTF">2016-09-29T05:41:00Z</dcterms:modified>
</cp:coreProperties>
</file>